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1C" w:rsidRPr="00EE461C" w:rsidRDefault="00EE461C" w:rsidP="00EE461C">
      <w:pPr>
        <w:spacing w:after="260" w:line="240" w:lineRule="auto"/>
        <w:jc w:val="center"/>
        <w:rPr>
          <w:rFonts w:ascii="Tahoma" w:eastAsia="Times New Roman" w:hAnsi="Tahoma" w:cs="Tahoma"/>
          <w:color w:val="595858"/>
          <w:sz w:val="26"/>
          <w:szCs w:val="26"/>
          <w:lang w:eastAsia="ru-RU"/>
        </w:rPr>
      </w:pPr>
    </w:p>
    <w:tbl>
      <w:tblPr>
        <w:tblW w:w="10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5645"/>
        <w:gridCol w:w="1339"/>
        <w:gridCol w:w="935"/>
        <w:gridCol w:w="1707"/>
      </w:tblGrid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4BA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№ </w:t>
            </w:r>
          </w:p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з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/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одиниця</w:t>
            </w:r>
            <w:proofErr w:type="spellEnd"/>
          </w:p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кіл-ть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сума (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грн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.)</w:t>
            </w: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л</w:t>
            </w:r>
            <w:proofErr w:type="gram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іжко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дитяче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17760,00</w:t>
            </w: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подушка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2782,00</w:t>
            </w: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вікна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пластикові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фарба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біла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фарба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коричньова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папі</w:t>
            </w:r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офісний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пач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порошок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пральний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</w:t>
            </w:r>
            <w:proofErr w:type="gram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ісок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М</w:t>
            </w: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повірка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манометрі</w:t>
            </w:r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повірка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лічильникі</w:t>
            </w:r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холодної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гарячої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води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перезарядка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вогнегасникі</w:t>
            </w:r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чистяче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чистяче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унітаза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електролампочки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туалетний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папі</w:t>
            </w:r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серветки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паперові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пач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рушники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махрові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4752,00</w:t>
            </w: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мило </w:t>
            </w:r>
            <w:proofErr w:type="spellStart"/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р</w:t>
            </w:r>
            <w:proofErr w:type="gram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ідке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8A04BA"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чашки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4537,26</w:t>
            </w:r>
          </w:p>
        </w:tc>
      </w:tr>
    </w:tbl>
    <w:p w:rsidR="00EE461C" w:rsidRPr="00EE461C" w:rsidRDefault="00EE461C" w:rsidP="00EE461C">
      <w:pPr>
        <w:numPr>
          <w:ilvl w:val="0"/>
          <w:numId w:val="1"/>
        </w:numPr>
        <w:spacing w:after="0" w:line="240" w:lineRule="auto"/>
        <w:ind w:left="537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proofErr w:type="spellStart"/>
      <w:r w:rsidRPr="00EE461C">
        <w:rPr>
          <w:rFonts w:ascii="Times New Roman" w:eastAsia="Times New Roman" w:hAnsi="Times New Roman" w:cs="Times New Roman"/>
          <w:color w:val="6DB400"/>
          <w:sz w:val="28"/>
          <w:szCs w:val="28"/>
          <w:lang w:eastAsia="ru-RU"/>
        </w:rPr>
        <w:t>Фінансовий</w:t>
      </w:r>
      <w:proofErr w:type="spellEnd"/>
      <w:r w:rsidRPr="00EE461C">
        <w:rPr>
          <w:rFonts w:ascii="Times New Roman" w:eastAsia="Times New Roman" w:hAnsi="Times New Roman" w:cs="Times New Roman"/>
          <w:color w:val="6DB400"/>
          <w:sz w:val="28"/>
          <w:szCs w:val="28"/>
          <w:lang w:eastAsia="ru-RU"/>
        </w:rPr>
        <w:t xml:space="preserve"> </w:t>
      </w:r>
      <w:proofErr w:type="spellStart"/>
      <w:r w:rsidRPr="00EE461C">
        <w:rPr>
          <w:rFonts w:ascii="Times New Roman" w:eastAsia="Times New Roman" w:hAnsi="Times New Roman" w:cs="Times New Roman"/>
          <w:color w:val="6DB400"/>
          <w:sz w:val="28"/>
          <w:szCs w:val="28"/>
          <w:lang w:eastAsia="ru-RU"/>
        </w:rPr>
        <w:t>звіт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78"/>
        <w:gridCol w:w="3978"/>
        <w:gridCol w:w="26"/>
      </w:tblGrid>
      <w:tr w:rsidR="00EE461C" w:rsidRPr="00EE461C" w:rsidTr="00EE461C">
        <w:tc>
          <w:tcPr>
            <w:tcW w:w="14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ї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реставрація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віконних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прорізів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буді</w:t>
            </w:r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вл</w:t>
            </w:r>
            <w:proofErr w:type="gram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і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комунального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закладу)</w:t>
            </w:r>
          </w:p>
        </w:tc>
        <w:tc>
          <w:tcPr>
            <w:tcW w:w="9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50 830,00 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EE461C">
        <w:tc>
          <w:tcPr>
            <w:tcW w:w="14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м'якої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покрі</w:t>
            </w:r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вл</w:t>
            </w:r>
            <w:proofErr w:type="gram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і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будівлі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комунального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закладу</w:t>
            </w:r>
          </w:p>
        </w:tc>
        <w:tc>
          <w:tcPr>
            <w:tcW w:w="9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112 084,80 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EE461C">
        <w:tc>
          <w:tcPr>
            <w:tcW w:w="14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і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реставрація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дитячого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ігрового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майданчика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87 148,00 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  <w:tr w:rsidR="00EE461C" w:rsidRPr="00EE461C" w:rsidTr="00EE461C">
        <w:tc>
          <w:tcPr>
            <w:tcW w:w="142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Повірка</w:t>
            </w:r>
            <w:proofErr w:type="spellEnd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манометрі</w:t>
            </w:r>
            <w:proofErr w:type="gramStart"/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  <w:r w:rsidRPr="00EE461C"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  <w:t>225,00 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61C" w:rsidRPr="00EE461C" w:rsidRDefault="00EE461C" w:rsidP="00EE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8"/>
                <w:szCs w:val="28"/>
                <w:lang w:eastAsia="ru-RU"/>
              </w:rPr>
            </w:pPr>
          </w:p>
        </w:tc>
      </w:tr>
    </w:tbl>
    <w:p w:rsidR="00942DCE" w:rsidRDefault="00942DCE"/>
    <w:sectPr w:rsidR="00942DCE" w:rsidSect="00EE461C">
      <w:pgSz w:w="11906" w:h="16838"/>
      <w:pgMar w:top="510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EB8"/>
    <w:multiLevelType w:val="multilevel"/>
    <w:tmpl w:val="9398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461C"/>
    <w:rsid w:val="000C19D2"/>
    <w:rsid w:val="006723F1"/>
    <w:rsid w:val="008A04BA"/>
    <w:rsid w:val="00942DCE"/>
    <w:rsid w:val="00EE461C"/>
    <w:rsid w:val="00EF0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EE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2020-02-14T13:53:00Z</dcterms:created>
  <dcterms:modified xsi:type="dcterms:W3CDTF">2020-02-14T14:54:00Z</dcterms:modified>
</cp:coreProperties>
</file>