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0E" w:rsidRDefault="00D7590E" w:rsidP="00651B9E">
      <w:pPr>
        <w:ind w:firstLine="708"/>
        <w:jc w:val="center"/>
        <w:rPr>
          <w:sz w:val="28"/>
          <w:szCs w:val="28"/>
          <w:lang w:val="uk-UA"/>
        </w:rPr>
      </w:pPr>
      <w:r>
        <w:rPr>
          <w:b/>
          <w:sz w:val="28"/>
          <w:szCs w:val="28"/>
          <w:lang w:val="uk-UA"/>
        </w:rPr>
        <w:t>ЗВІТ КЕРІВНИКА</w:t>
      </w:r>
      <w:r w:rsidRPr="00C626AB">
        <w:rPr>
          <w:sz w:val="28"/>
          <w:szCs w:val="28"/>
          <w:lang w:val="uk-UA"/>
        </w:rPr>
        <w:t xml:space="preserve"> </w:t>
      </w:r>
    </w:p>
    <w:p w:rsidR="00D7590E" w:rsidRDefault="00D7590E" w:rsidP="00651B9E">
      <w:pPr>
        <w:ind w:firstLine="708"/>
        <w:jc w:val="center"/>
        <w:rPr>
          <w:b/>
          <w:sz w:val="28"/>
          <w:szCs w:val="28"/>
          <w:lang w:val="uk-UA"/>
        </w:rPr>
      </w:pPr>
      <w:r>
        <w:rPr>
          <w:sz w:val="28"/>
          <w:szCs w:val="28"/>
          <w:lang w:val="uk-UA"/>
        </w:rPr>
        <w:t>к</w:t>
      </w:r>
      <w:r w:rsidRPr="00C626AB">
        <w:rPr>
          <w:b/>
          <w:sz w:val="28"/>
          <w:szCs w:val="28"/>
          <w:lang w:val="uk-UA"/>
        </w:rPr>
        <w:t>омунальн</w:t>
      </w:r>
      <w:r>
        <w:rPr>
          <w:b/>
          <w:sz w:val="28"/>
          <w:szCs w:val="28"/>
          <w:lang w:val="uk-UA"/>
        </w:rPr>
        <w:t>ого</w:t>
      </w:r>
      <w:r w:rsidRPr="00C626AB">
        <w:rPr>
          <w:b/>
          <w:sz w:val="28"/>
          <w:szCs w:val="28"/>
          <w:lang w:val="uk-UA"/>
        </w:rPr>
        <w:t xml:space="preserve"> заклад</w:t>
      </w:r>
      <w:r>
        <w:rPr>
          <w:b/>
          <w:sz w:val="28"/>
          <w:szCs w:val="28"/>
          <w:lang w:val="uk-UA"/>
        </w:rPr>
        <w:t>у</w:t>
      </w:r>
      <w:r w:rsidRPr="00C626AB">
        <w:rPr>
          <w:b/>
          <w:sz w:val="28"/>
          <w:szCs w:val="28"/>
          <w:lang w:val="uk-UA"/>
        </w:rPr>
        <w:t xml:space="preserve"> «Дошкільний навчальний заклад (ясла-садок) № 24 Харківської міської ради»</w:t>
      </w:r>
    </w:p>
    <w:p w:rsidR="00D7590E" w:rsidRPr="00C626AB" w:rsidRDefault="00D7590E" w:rsidP="00651B9E">
      <w:pPr>
        <w:ind w:firstLine="708"/>
        <w:jc w:val="center"/>
        <w:rPr>
          <w:b/>
          <w:sz w:val="28"/>
          <w:szCs w:val="28"/>
          <w:lang w:val="uk-UA"/>
        </w:rPr>
      </w:pPr>
      <w:proofErr w:type="spellStart"/>
      <w:r>
        <w:rPr>
          <w:b/>
          <w:sz w:val="28"/>
          <w:szCs w:val="28"/>
          <w:lang w:val="uk-UA"/>
        </w:rPr>
        <w:t>Шмельово</w:t>
      </w:r>
      <w:r w:rsidRPr="008570FC">
        <w:rPr>
          <w:b/>
          <w:sz w:val="28"/>
          <w:szCs w:val="28"/>
        </w:rPr>
        <w:t>ї</w:t>
      </w:r>
      <w:proofErr w:type="spellEnd"/>
      <w:r w:rsidRPr="008570FC">
        <w:rPr>
          <w:b/>
          <w:sz w:val="28"/>
          <w:szCs w:val="28"/>
        </w:rPr>
        <w:t xml:space="preserve"> </w:t>
      </w:r>
      <w:proofErr w:type="spellStart"/>
      <w:r w:rsidRPr="008570FC">
        <w:rPr>
          <w:b/>
          <w:sz w:val="28"/>
          <w:szCs w:val="28"/>
        </w:rPr>
        <w:t>Наталії</w:t>
      </w:r>
      <w:proofErr w:type="spellEnd"/>
      <w:r w:rsidRPr="008570FC">
        <w:rPr>
          <w:b/>
          <w:sz w:val="28"/>
          <w:szCs w:val="28"/>
        </w:rPr>
        <w:t xml:space="preserve"> </w:t>
      </w:r>
      <w:proofErr w:type="spellStart"/>
      <w:r w:rsidRPr="008570FC">
        <w:rPr>
          <w:b/>
          <w:sz w:val="28"/>
          <w:szCs w:val="28"/>
        </w:rPr>
        <w:t>Олександрівни</w:t>
      </w:r>
      <w:proofErr w:type="spellEnd"/>
    </w:p>
    <w:p w:rsidR="00D7590E" w:rsidRDefault="00D7590E" w:rsidP="00651B9E">
      <w:pPr>
        <w:ind w:firstLine="708"/>
        <w:jc w:val="center"/>
        <w:rPr>
          <w:b/>
          <w:sz w:val="28"/>
          <w:szCs w:val="28"/>
          <w:lang w:val="uk-UA"/>
        </w:rPr>
      </w:pPr>
      <w:r w:rsidRPr="008968FB">
        <w:rPr>
          <w:b/>
          <w:sz w:val="28"/>
          <w:szCs w:val="28"/>
          <w:lang w:val="uk-UA"/>
        </w:rPr>
        <w:t>про діяльність за 201</w:t>
      </w:r>
      <w:r>
        <w:rPr>
          <w:b/>
          <w:sz w:val="28"/>
          <w:szCs w:val="28"/>
          <w:lang w:val="uk-UA"/>
        </w:rPr>
        <w:t>5/2016</w:t>
      </w:r>
      <w:r w:rsidRPr="008968FB">
        <w:rPr>
          <w:b/>
          <w:sz w:val="28"/>
          <w:szCs w:val="28"/>
          <w:lang w:val="uk-UA"/>
        </w:rPr>
        <w:t xml:space="preserve"> </w:t>
      </w:r>
      <w:r>
        <w:rPr>
          <w:b/>
          <w:sz w:val="28"/>
          <w:szCs w:val="28"/>
          <w:lang w:val="uk-UA"/>
        </w:rPr>
        <w:t>навчальний рік</w:t>
      </w:r>
    </w:p>
    <w:p w:rsidR="00D7590E" w:rsidRDefault="00D7590E" w:rsidP="00651B9E">
      <w:pPr>
        <w:jc w:val="center"/>
        <w:rPr>
          <w:b/>
          <w:color w:val="000000"/>
          <w:sz w:val="28"/>
          <w:szCs w:val="28"/>
          <w:lang w:val="uk-UA"/>
        </w:rPr>
      </w:pPr>
    </w:p>
    <w:p w:rsidR="00D7590E" w:rsidRDefault="00D7590E" w:rsidP="00651B9E">
      <w:pPr>
        <w:jc w:val="center"/>
        <w:rPr>
          <w:b/>
          <w:color w:val="000000"/>
          <w:sz w:val="28"/>
          <w:szCs w:val="28"/>
          <w:lang w:val="uk-UA"/>
        </w:rPr>
      </w:pPr>
      <w:r w:rsidRPr="00C626AB">
        <w:rPr>
          <w:b/>
          <w:color w:val="000000"/>
          <w:sz w:val="28"/>
          <w:szCs w:val="28"/>
          <w:lang w:val="uk-UA"/>
        </w:rPr>
        <w:t>І. ЗАГАЛЬНІ ВІДОМОСТІ ПРО ЗАКЛАД ДОШКІЛЬНОЇ ОСВІТИ</w:t>
      </w:r>
    </w:p>
    <w:p w:rsidR="00491C76" w:rsidRDefault="00491C76" w:rsidP="00651B9E">
      <w:pPr>
        <w:jc w:val="center"/>
        <w:rPr>
          <w:b/>
          <w:color w:val="000000"/>
          <w:sz w:val="28"/>
          <w:szCs w:val="28"/>
          <w:lang w:val="uk-UA"/>
        </w:rPr>
      </w:pPr>
    </w:p>
    <w:p w:rsidR="00D7590E" w:rsidRPr="006A3778" w:rsidRDefault="00D7590E" w:rsidP="00651B9E">
      <w:pPr>
        <w:pStyle w:val="3"/>
        <w:keepNext w:val="0"/>
        <w:spacing w:before="0" w:after="0" w:line="24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Комунальний заклад «Дошкільний навчальний заклад (ясла-садок) № 24 Харківської міської ради» (далі – ДНЗ) має ліцензію № 24343147 Управління освіти Харківської обласної державної адміністрації на здійснення діяльності, пов`язаної із наданням послуг для одержання освіти за рівнем дошкільної підготовки загального розвитку.</w:t>
      </w:r>
    </w:p>
    <w:p w:rsidR="00D7590E" w:rsidRPr="006A3778" w:rsidRDefault="00D7590E" w:rsidP="00651B9E">
      <w:pPr>
        <w:pStyle w:val="3"/>
        <w:spacing w:before="0" w:after="0" w:line="24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Комунальний заклад «Дошкільний навчальний заклад (ясла-садок) № 24 Харківської міської ради» знаходиться за адресою: </w:t>
      </w:r>
      <w:proofErr w:type="spellStart"/>
      <w:r w:rsidRPr="006A3778">
        <w:rPr>
          <w:rFonts w:ascii="Times New Roman" w:hAnsi="Times New Roman" w:cs="Times New Roman"/>
          <w:b w:val="0"/>
          <w:sz w:val="28"/>
          <w:szCs w:val="28"/>
          <w:lang w:val="uk-UA"/>
        </w:rPr>
        <w:t>м.Харків</w:t>
      </w:r>
      <w:proofErr w:type="spellEnd"/>
      <w:r w:rsidRPr="006A3778">
        <w:rPr>
          <w:rFonts w:ascii="Times New Roman" w:hAnsi="Times New Roman" w:cs="Times New Roman"/>
          <w:b w:val="0"/>
          <w:sz w:val="28"/>
          <w:szCs w:val="28"/>
          <w:lang w:val="uk-UA"/>
        </w:rPr>
        <w:t xml:space="preserve"> 61124, </w:t>
      </w:r>
      <w:proofErr w:type="spellStart"/>
      <w:r w:rsidRPr="006A3778">
        <w:rPr>
          <w:rFonts w:ascii="Times New Roman" w:hAnsi="Times New Roman" w:cs="Times New Roman"/>
          <w:b w:val="0"/>
          <w:sz w:val="28"/>
          <w:szCs w:val="28"/>
          <w:lang w:val="uk-UA"/>
        </w:rPr>
        <w:t>вул.Грозненська</w:t>
      </w:r>
      <w:proofErr w:type="spellEnd"/>
      <w:r w:rsidRPr="006A3778">
        <w:rPr>
          <w:rFonts w:ascii="Times New Roman" w:hAnsi="Times New Roman" w:cs="Times New Roman"/>
          <w:b w:val="0"/>
          <w:sz w:val="28"/>
          <w:szCs w:val="28"/>
          <w:lang w:val="uk-UA"/>
        </w:rPr>
        <w:t xml:space="preserve"> 58, тел.52-20-39,e-</w:t>
      </w:r>
      <w:proofErr w:type="spellStart"/>
      <w:r w:rsidRPr="006A3778">
        <w:rPr>
          <w:rFonts w:ascii="Times New Roman" w:hAnsi="Times New Roman" w:cs="Times New Roman"/>
          <w:b w:val="0"/>
          <w:sz w:val="28"/>
          <w:szCs w:val="28"/>
          <w:lang w:val="uk-UA"/>
        </w:rPr>
        <w:t>mail</w:t>
      </w:r>
      <w:proofErr w:type="spellEnd"/>
      <w:r w:rsidRPr="006A3778">
        <w:rPr>
          <w:rFonts w:ascii="Times New Roman" w:hAnsi="Times New Roman" w:cs="Times New Roman"/>
          <w:b w:val="0"/>
          <w:sz w:val="28"/>
          <w:szCs w:val="28"/>
          <w:lang w:val="uk-UA"/>
        </w:rPr>
        <w:t xml:space="preserve">: </w:t>
      </w:r>
      <w:proofErr w:type="spellStart"/>
      <w:r w:rsidRPr="006A3778">
        <w:rPr>
          <w:rFonts w:ascii="Times New Roman" w:hAnsi="Times New Roman" w:cs="Times New Roman"/>
          <w:b w:val="0"/>
          <w:sz w:val="28"/>
          <w:szCs w:val="28"/>
          <w:lang w:val="uk-UA"/>
        </w:rPr>
        <w:t>dnz</w:t>
      </w:r>
      <w:proofErr w:type="spellEnd"/>
      <w:r w:rsidRPr="006A3778">
        <w:rPr>
          <w:rFonts w:ascii="Times New Roman" w:hAnsi="Times New Roman" w:cs="Times New Roman"/>
          <w:b w:val="0"/>
          <w:sz w:val="28"/>
          <w:szCs w:val="28"/>
          <w:lang w:val="uk-UA"/>
        </w:rPr>
        <w:t xml:space="preserve"> 24@</w:t>
      </w:r>
      <w:proofErr w:type="spellStart"/>
      <w:r w:rsidRPr="006A3778">
        <w:rPr>
          <w:rFonts w:ascii="Times New Roman" w:hAnsi="Times New Roman" w:cs="Times New Roman"/>
          <w:b w:val="0"/>
          <w:sz w:val="28"/>
          <w:szCs w:val="28"/>
          <w:lang w:val="uk-UA"/>
        </w:rPr>
        <w:t>kharkivosvita.net.ua</w:t>
      </w:r>
      <w:proofErr w:type="spellEnd"/>
      <w:r w:rsidRPr="006A3778">
        <w:rPr>
          <w:rFonts w:ascii="Times New Roman" w:hAnsi="Times New Roman" w:cs="Times New Roman"/>
          <w:b w:val="0"/>
          <w:sz w:val="28"/>
          <w:szCs w:val="28"/>
          <w:lang w:val="uk-UA"/>
        </w:rPr>
        <w:t>, у типовому приміщенні, яке містить в собі групові кімнати, музичний зал, методичний, психологічний кабінет, медичний блок, басейн та інші службові приміщення. Засновано в 1985році.</w:t>
      </w:r>
    </w:p>
    <w:p w:rsidR="00D7590E" w:rsidRPr="006A3778" w:rsidRDefault="00D7590E" w:rsidP="00651B9E">
      <w:pPr>
        <w:pStyle w:val="3"/>
        <w:spacing w:before="0" w:after="0" w:line="24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Впродовж 2015/2016 навчального року у дошкільному навчальному закладі працювало 12  вікових груп, які працювали за 9-годинним та 12-годинним режимом:</w:t>
      </w:r>
    </w:p>
    <w:p w:rsidR="00D7590E" w:rsidRPr="006A3778" w:rsidRDefault="00D7590E" w:rsidP="00651B9E">
      <w:pPr>
        <w:pStyle w:val="3"/>
        <w:numPr>
          <w:ilvl w:val="0"/>
          <w:numId w:val="1"/>
        </w:numPr>
        <w:spacing w:before="0" w:after="0" w:line="240" w:lineRule="auto"/>
        <w:ind w:left="0"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 2 групи – раннього віку;</w:t>
      </w:r>
    </w:p>
    <w:p w:rsidR="00D7590E" w:rsidRPr="006A3778" w:rsidRDefault="00D7590E" w:rsidP="00651B9E">
      <w:pPr>
        <w:pStyle w:val="3"/>
        <w:numPr>
          <w:ilvl w:val="0"/>
          <w:numId w:val="1"/>
        </w:numPr>
        <w:spacing w:before="0" w:after="0" w:line="240" w:lineRule="auto"/>
        <w:ind w:left="0"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 10 груп – дошкільного віку.</w:t>
      </w:r>
    </w:p>
    <w:p w:rsidR="00D7590E" w:rsidRPr="006A3778" w:rsidRDefault="00D7590E" w:rsidP="00651B9E">
      <w:pPr>
        <w:pStyle w:val="3"/>
        <w:spacing w:before="0" w:after="0" w:line="24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Укомплектованість груп проведена згідно з віком дітей, індивідуальними потребами та з урахуванням запитів батьків. Протягом року заклад  відвідувало 294 дітей, як і в попередній навчальний рік.</w:t>
      </w:r>
    </w:p>
    <w:p w:rsidR="00D7590E" w:rsidRPr="006A3778" w:rsidRDefault="00D7590E" w:rsidP="00651B9E">
      <w:pPr>
        <w:ind w:firstLine="567"/>
        <w:jc w:val="both"/>
        <w:rPr>
          <w:sz w:val="28"/>
          <w:szCs w:val="28"/>
          <w:lang w:val="uk-UA"/>
        </w:rPr>
      </w:pPr>
      <w:r w:rsidRPr="006A3778">
        <w:rPr>
          <w:sz w:val="28"/>
          <w:szCs w:val="28"/>
          <w:lang w:val="uk-UA"/>
        </w:rPr>
        <w:t xml:space="preserve">У закладі створено </w:t>
      </w:r>
      <w:proofErr w:type="spellStart"/>
      <w:r w:rsidRPr="006A3778">
        <w:rPr>
          <w:sz w:val="28"/>
          <w:szCs w:val="28"/>
          <w:lang w:val="uk-UA"/>
        </w:rPr>
        <w:t>предметно–розвиваюче</w:t>
      </w:r>
      <w:proofErr w:type="spellEnd"/>
      <w:r w:rsidRPr="006A3778">
        <w:rPr>
          <w:sz w:val="28"/>
          <w:szCs w:val="28"/>
          <w:lang w:val="uk-UA"/>
        </w:rPr>
        <w:t xml:space="preserve"> середовище, умови, необхідні для якісного проведення </w:t>
      </w:r>
      <w:proofErr w:type="spellStart"/>
      <w:r w:rsidRPr="006A3778">
        <w:rPr>
          <w:sz w:val="28"/>
          <w:szCs w:val="28"/>
          <w:lang w:val="uk-UA"/>
        </w:rPr>
        <w:t>навчально–виховного</w:t>
      </w:r>
      <w:proofErr w:type="spellEnd"/>
      <w:r w:rsidRPr="006A3778">
        <w:rPr>
          <w:sz w:val="28"/>
          <w:szCs w:val="28"/>
          <w:lang w:val="uk-UA"/>
        </w:rPr>
        <w:t xml:space="preserve"> процесу за підтримки психологічної служби згідно вимог Базового компонента дошкільної освіти, Програми виховання і навчання дітей від двох до семи років «Дитина», </w:t>
      </w:r>
      <w:r w:rsidRPr="006A3778">
        <w:rPr>
          <w:rFonts w:eastAsia="Lucida Sans Unicode"/>
          <w:sz w:val="28"/>
          <w:szCs w:val="28"/>
          <w:lang w:val="uk-UA"/>
        </w:rPr>
        <w:t>навчальної програми розвитку дітей старшого дошкільного віку «Впевнений старт»</w:t>
      </w:r>
      <w:r w:rsidRPr="006A3778">
        <w:rPr>
          <w:sz w:val="28"/>
          <w:szCs w:val="28"/>
          <w:lang w:val="uk-UA"/>
        </w:rPr>
        <w:t>, ігор, розваг, прогулянок, загартування, фізкультурних занять, спортивних змагань, режимних процесів, медичного обслуговування та повноцінного харчування дітей. Державна атестація відбулася в 2013 році із загальним сумарним балом 483, що відповідає достатньому рівню.</w:t>
      </w:r>
    </w:p>
    <w:p w:rsidR="00317539" w:rsidRDefault="00317539" w:rsidP="00651B9E">
      <w:pPr>
        <w:jc w:val="center"/>
        <w:rPr>
          <w:b/>
          <w:bCs/>
          <w:iCs/>
          <w:color w:val="000000"/>
          <w:sz w:val="28"/>
          <w:szCs w:val="28"/>
          <w:lang w:val="uk-UA"/>
        </w:rPr>
      </w:pPr>
    </w:p>
    <w:p w:rsidR="00D7590E" w:rsidRDefault="00D7590E" w:rsidP="00651B9E">
      <w:pPr>
        <w:jc w:val="center"/>
        <w:rPr>
          <w:b/>
          <w:color w:val="000000"/>
          <w:sz w:val="28"/>
          <w:szCs w:val="28"/>
          <w:lang w:val="uk-UA"/>
        </w:rPr>
      </w:pPr>
      <w:r>
        <w:rPr>
          <w:b/>
          <w:bCs/>
          <w:iCs/>
          <w:color w:val="000000"/>
          <w:sz w:val="28"/>
          <w:szCs w:val="28"/>
          <w:lang w:val="uk-UA"/>
        </w:rPr>
        <w:t xml:space="preserve"> </w:t>
      </w:r>
      <w:r w:rsidRPr="00FA6DA4">
        <w:rPr>
          <w:b/>
          <w:color w:val="000000"/>
          <w:sz w:val="28"/>
          <w:szCs w:val="28"/>
        </w:rPr>
        <w:t xml:space="preserve">ІІ. ПЕРСОНАЛЬНИЙ ВНЕСОК КЕРІВНИКА У </w:t>
      </w:r>
      <w:proofErr w:type="gramStart"/>
      <w:r w:rsidRPr="00FA6DA4">
        <w:rPr>
          <w:b/>
          <w:color w:val="000000"/>
          <w:sz w:val="28"/>
          <w:szCs w:val="28"/>
        </w:rPr>
        <w:t>П</w:t>
      </w:r>
      <w:proofErr w:type="gramEnd"/>
      <w:r w:rsidRPr="00FA6DA4">
        <w:rPr>
          <w:b/>
          <w:color w:val="000000"/>
          <w:sz w:val="28"/>
          <w:szCs w:val="28"/>
        </w:rPr>
        <w:t xml:space="preserve">ІДВИЩЕННЯ РІВНЯ ОРГАНІЗАЦІЇ </w:t>
      </w:r>
      <w:r>
        <w:rPr>
          <w:b/>
          <w:color w:val="000000"/>
          <w:sz w:val="28"/>
          <w:szCs w:val="28"/>
        </w:rPr>
        <w:t>ОСВІТНЬО</w:t>
      </w:r>
      <w:r w:rsidRPr="00FA6DA4">
        <w:rPr>
          <w:b/>
          <w:color w:val="000000"/>
          <w:sz w:val="28"/>
          <w:szCs w:val="28"/>
        </w:rPr>
        <w:t>-ВИХОВНОГО ПРОЦЕСУ У  ЗАКЛАДІ</w:t>
      </w:r>
    </w:p>
    <w:p w:rsidR="00D7590E" w:rsidRDefault="00D7590E" w:rsidP="00651B9E">
      <w:pPr>
        <w:ind w:firstLine="540"/>
        <w:jc w:val="both"/>
        <w:rPr>
          <w:b/>
          <w:color w:val="000000"/>
          <w:sz w:val="28"/>
          <w:szCs w:val="28"/>
          <w:lang w:val="uk-UA"/>
        </w:rPr>
      </w:pPr>
      <w:r>
        <w:rPr>
          <w:color w:val="000000"/>
          <w:sz w:val="28"/>
          <w:szCs w:val="28"/>
        </w:rPr>
        <w:t xml:space="preserve">Заклад </w:t>
      </w:r>
      <w:proofErr w:type="spellStart"/>
      <w:r>
        <w:rPr>
          <w:color w:val="000000"/>
          <w:sz w:val="28"/>
          <w:szCs w:val="28"/>
        </w:rPr>
        <w:t>дошкільної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здійснював</w:t>
      </w:r>
      <w:proofErr w:type="spellEnd"/>
      <w:r>
        <w:rPr>
          <w:color w:val="000000"/>
          <w:sz w:val="28"/>
          <w:szCs w:val="28"/>
        </w:rPr>
        <w:t xml:space="preserve"> свою </w:t>
      </w:r>
      <w:proofErr w:type="spellStart"/>
      <w:r>
        <w:rPr>
          <w:color w:val="000000"/>
          <w:sz w:val="28"/>
          <w:szCs w:val="28"/>
        </w:rPr>
        <w:t>діяльність</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плану,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складається</w:t>
      </w:r>
      <w:proofErr w:type="spellEnd"/>
      <w:r>
        <w:rPr>
          <w:color w:val="000000"/>
          <w:sz w:val="28"/>
          <w:szCs w:val="28"/>
        </w:rPr>
        <w:t xml:space="preserve"> на </w:t>
      </w:r>
      <w:proofErr w:type="spellStart"/>
      <w:r>
        <w:rPr>
          <w:color w:val="000000"/>
          <w:sz w:val="28"/>
          <w:szCs w:val="28"/>
        </w:rPr>
        <w:t>навчальний</w:t>
      </w:r>
      <w:proofErr w:type="spellEnd"/>
      <w:r>
        <w:rPr>
          <w:color w:val="000000"/>
          <w:sz w:val="28"/>
          <w:szCs w:val="28"/>
        </w:rPr>
        <w:t xml:space="preserve"> </w:t>
      </w:r>
      <w:proofErr w:type="spellStart"/>
      <w:proofErr w:type="gramStart"/>
      <w:r>
        <w:rPr>
          <w:color w:val="000000"/>
          <w:sz w:val="28"/>
          <w:szCs w:val="28"/>
        </w:rPr>
        <w:t>р</w:t>
      </w:r>
      <w:proofErr w:type="gramEnd"/>
      <w:r>
        <w:rPr>
          <w:color w:val="000000"/>
          <w:sz w:val="28"/>
          <w:szCs w:val="28"/>
        </w:rPr>
        <w:t>ік</w:t>
      </w:r>
      <w:proofErr w:type="spellEnd"/>
      <w:r>
        <w:rPr>
          <w:color w:val="000000"/>
          <w:sz w:val="28"/>
          <w:szCs w:val="28"/>
        </w:rPr>
        <w:t xml:space="preserve"> та </w:t>
      </w:r>
      <w:proofErr w:type="spellStart"/>
      <w:r>
        <w:rPr>
          <w:color w:val="000000"/>
          <w:sz w:val="28"/>
          <w:szCs w:val="28"/>
        </w:rPr>
        <w:t>період</w:t>
      </w:r>
      <w:proofErr w:type="spellEnd"/>
      <w:r>
        <w:rPr>
          <w:color w:val="000000"/>
          <w:sz w:val="28"/>
          <w:szCs w:val="28"/>
        </w:rPr>
        <w:t xml:space="preserve"> </w:t>
      </w:r>
      <w:proofErr w:type="spellStart"/>
      <w:r>
        <w:rPr>
          <w:color w:val="000000"/>
          <w:sz w:val="28"/>
          <w:szCs w:val="28"/>
        </w:rPr>
        <w:t>оздоровлення</w:t>
      </w:r>
      <w:proofErr w:type="spellEnd"/>
      <w:r>
        <w:rPr>
          <w:color w:val="000000"/>
          <w:sz w:val="28"/>
          <w:szCs w:val="28"/>
        </w:rPr>
        <w:t xml:space="preserve">. План </w:t>
      </w:r>
      <w:proofErr w:type="spellStart"/>
      <w:r>
        <w:rPr>
          <w:color w:val="000000"/>
          <w:sz w:val="28"/>
          <w:szCs w:val="28"/>
        </w:rPr>
        <w:t>роботи</w:t>
      </w:r>
      <w:proofErr w:type="spellEnd"/>
      <w:r>
        <w:rPr>
          <w:color w:val="000000"/>
          <w:sz w:val="28"/>
          <w:szCs w:val="28"/>
        </w:rPr>
        <w:t xml:space="preserve"> на </w:t>
      </w:r>
      <w:proofErr w:type="spellStart"/>
      <w:proofErr w:type="gramStart"/>
      <w:r>
        <w:rPr>
          <w:color w:val="000000"/>
          <w:sz w:val="28"/>
          <w:szCs w:val="28"/>
        </w:rPr>
        <w:t>р</w:t>
      </w:r>
      <w:proofErr w:type="gramEnd"/>
      <w:r>
        <w:rPr>
          <w:color w:val="000000"/>
          <w:sz w:val="28"/>
          <w:szCs w:val="28"/>
        </w:rPr>
        <w:t>ік</w:t>
      </w:r>
      <w:proofErr w:type="spellEnd"/>
      <w:r>
        <w:rPr>
          <w:color w:val="000000"/>
          <w:sz w:val="28"/>
          <w:szCs w:val="28"/>
        </w:rPr>
        <w:t xml:space="preserve"> </w:t>
      </w:r>
      <w:proofErr w:type="spellStart"/>
      <w:r>
        <w:rPr>
          <w:color w:val="000000"/>
          <w:sz w:val="28"/>
          <w:szCs w:val="28"/>
        </w:rPr>
        <w:t>схвалено</w:t>
      </w:r>
      <w:proofErr w:type="spellEnd"/>
      <w:r>
        <w:rPr>
          <w:color w:val="000000"/>
          <w:sz w:val="28"/>
          <w:szCs w:val="28"/>
        </w:rPr>
        <w:t xml:space="preserve"> </w:t>
      </w:r>
      <w:proofErr w:type="spellStart"/>
      <w:r>
        <w:rPr>
          <w:color w:val="000000"/>
          <w:sz w:val="28"/>
          <w:szCs w:val="28"/>
        </w:rPr>
        <w:t>педагогічною</w:t>
      </w:r>
      <w:proofErr w:type="spellEnd"/>
      <w:r>
        <w:rPr>
          <w:color w:val="000000"/>
          <w:sz w:val="28"/>
          <w:szCs w:val="28"/>
        </w:rPr>
        <w:t xml:space="preserve"> радою закладу, </w:t>
      </w:r>
      <w:proofErr w:type="spellStart"/>
      <w:r>
        <w:rPr>
          <w:color w:val="000000"/>
          <w:sz w:val="28"/>
          <w:szCs w:val="28"/>
        </w:rPr>
        <w:t>затверджено</w:t>
      </w:r>
      <w:proofErr w:type="spellEnd"/>
      <w:r>
        <w:rPr>
          <w:color w:val="000000"/>
          <w:sz w:val="28"/>
          <w:szCs w:val="28"/>
        </w:rPr>
        <w:t xml:space="preserve"> </w:t>
      </w:r>
      <w:proofErr w:type="spellStart"/>
      <w:r>
        <w:rPr>
          <w:color w:val="000000"/>
          <w:sz w:val="28"/>
          <w:szCs w:val="28"/>
        </w:rPr>
        <w:t>керівником</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погоджено</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r w:rsidR="00651B9E">
        <w:rPr>
          <w:color w:val="000000"/>
          <w:sz w:val="28"/>
          <w:szCs w:val="28"/>
          <w:lang w:val="uk-UA"/>
        </w:rPr>
        <w:t>у</w:t>
      </w:r>
      <w:proofErr w:type="spellStart"/>
      <w:r>
        <w:rPr>
          <w:color w:val="000000"/>
          <w:sz w:val="28"/>
          <w:szCs w:val="28"/>
        </w:rPr>
        <w:t>правлінням</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адміністрації</w:t>
      </w:r>
      <w:proofErr w:type="spellEnd"/>
      <w:r>
        <w:rPr>
          <w:color w:val="000000"/>
          <w:sz w:val="28"/>
          <w:szCs w:val="28"/>
        </w:rPr>
        <w:t xml:space="preserve"> </w:t>
      </w:r>
      <w:proofErr w:type="spellStart"/>
      <w:r w:rsidR="00651B9E">
        <w:rPr>
          <w:color w:val="000000"/>
          <w:sz w:val="28"/>
          <w:szCs w:val="28"/>
          <w:lang w:val="uk-UA"/>
        </w:rPr>
        <w:t>Червонозаводський</w:t>
      </w:r>
      <w:proofErr w:type="spellEnd"/>
      <w:r>
        <w:rPr>
          <w:color w:val="000000"/>
          <w:sz w:val="28"/>
          <w:szCs w:val="28"/>
        </w:rPr>
        <w:t xml:space="preserve"> району </w:t>
      </w:r>
      <w:proofErr w:type="spellStart"/>
      <w:r>
        <w:rPr>
          <w:color w:val="000000"/>
          <w:sz w:val="28"/>
          <w:szCs w:val="28"/>
        </w:rPr>
        <w:t>Харківської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p>
    <w:p w:rsidR="00D7590E" w:rsidRDefault="00D7590E" w:rsidP="00651B9E">
      <w:pPr>
        <w:ind w:firstLine="540"/>
        <w:jc w:val="both"/>
        <w:rPr>
          <w:sz w:val="28"/>
          <w:szCs w:val="28"/>
          <w:lang w:val="uk-UA"/>
        </w:rPr>
      </w:pPr>
      <w:r w:rsidRPr="00C626AB">
        <w:rPr>
          <w:color w:val="000000"/>
          <w:sz w:val="28"/>
          <w:szCs w:val="28"/>
          <w:lang w:val="uk-UA"/>
        </w:rPr>
        <w:lastRenderedPageBreak/>
        <w:t xml:space="preserve">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 Також керівник </w:t>
      </w:r>
      <w:r w:rsidRPr="00C626AB">
        <w:rPr>
          <w:sz w:val="28"/>
          <w:szCs w:val="28"/>
          <w:lang w:val="uk-UA"/>
        </w:rPr>
        <w:t>створює умови для розвитку творчої активності дітей у музичній діяльності, сприяє пошуку музично обдарованих дітей та подальшому їхньому розвиту.</w:t>
      </w:r>
      <w:r>
        <w:rPr>
          <w:sz w:val="28"/>
          <w:szCs w:val="28"/>
          <w:lang w:val="uk-UA"/>
        </w:rPr>
        <w:t xml:space="preserve"> З метою реалізації варіантної частини базового компоненту дошкільної освіти планується відкрити гуртки, але на часі вакансія керівника гуртка (вакансії щомісячно подаємо до харківського міського центру зайнятості).</w:t>
      </w:r>
    </w:p>
    <w:p w:rsidR="00D7590E" w:rsidRDefault="00D7590E" w:rsidP="00651B9E">
      <w:pPr>
        <w:jc w:val="center"/>
        <w:rPr>
          <w:color w:val="000000"/>
          <w:sz w:val="28"/>
          <w:szCs w:val="28"/>
        </w:rPr>
      </w:pPr>
      <w:proofErr w:type="spellStart"/>
      <w:r>
        <w:rPr>
          <w:b/>
          <w:bCs/>
          <w:i/>
          <w:iCs/>
          <w:color w:val="000000"/>
          <w:sz w:val="28"/>
          <w:szCs w:val="28"/>
        </w:rPr>
        <w:t>Вжиті</w:t>
      </w:r>
      <w:proofErr w:type="spellEnd"/>
      <w:r>
        <w:rPr>
          <w:b/>
          <w:bCs/>
          <w:i/>
          <w:iCs/>
          <w:color w:val="000000"/>
          <w:sz w:val="28"/>
          <w:szCs w:val="28"/>
        </w:rPr>
        <w:t xml:space="preserve"> </w:t>
      </w:r>
      <w:proofErr w:type="spellStart"/>
      <w:r>
        <w:rPr>
          <w:b/>
          <w:bCs/>
          <w:i/>
          <w:iCs/>
          <w:color w:val="000000"/>
          <w:sz w:val="28"/>
          <w:szCs w:val="28"/>
        </w:rPr>
        <w:t>завідувачем</w:t>
      </w:r>
      <w:proofErr w:type="spellEnd"/>
      <w:r>
        <w:rPr>
          <w:b/>
          <w:bCs/>
          <w:i/>
          <w:iCs/>
          <w:color w:val="000000"/>
          <w:sz w:val="28"/>
          <w:szCs w:val="28"/>
        </w:rPr>
        <w:t xml:space="preserve"> </w:t>
      </w:r>
      <w:proofErr w:type="spellStart"/>
      <w:r>
        <w:rPr>
          <w:b/>
          <w:bCs/>
          <w:i/>
          <w:iCs/>
          <w:color w:val="000000"/>
          <w:sz w:val="28"/>
          <w:szCs w:val="28"/>
        </w:rPr>
        <w:t>дошкільним</w:t>
      </w:r>
      <w:proofErr w:type="spellEnd"/>
      <w:r>
        <w:rPr>
          <w:b/>
          <w:bCs/>
          <w:i/>
          <w:iCs/>
          <w:color w:val="000000"/>
          <w:sz w:val="28"/>
          <w:szCs w:val="28"/>
        </w:rPr>
        <w:t xml:space="preserve"> </w:t>
      </w:r>
      <w:proofErr w:type="spellStart"/>
      <w:r>
        <w:rPr>
          <w:b/>
          <w:bCs/>
          <w:i/>
          <w:iCs/>
          <w:color w:val="000000"/>
          <w:sz w:val="28"/>
          <w:szCs w:val="28"/>
        </w:rPr>
        <w:t>навчальним</w:t>
      </w:r>
      <w:proofErr w:type="spellEnd"/>
      <w:r>
        <w:rPr>
          <w:b/>
          <w:bCs/>
          <w:i/>
          <w:iCs/>
          <w:color w:val="000000"/>
          <w:sz w:val="28"/>
          <w:szCs w:val="28"/>
        </w:rPr>
        <w:t xml:space="preserve"> закладом заходи </w:t>
      </w:r>
      <w:proofErr w:type="spellStart"/>
      <w:r>
        <w:rPr>
          <w:b/>
          <w:bCs/>
          <w:i/>
          <w:iCs/>
          <w:color w:val="000000"/>
          <w:sz w:val="28"/>
          <w:szCs w:val="28"/>
        </w:rPr>
        <w:t>щодо</w:t>
      </w:r>
      <w:proofErr w:type="spellEnd"/>
      <w:r>
        <w:rPr>
          <w:b/>
          <w:bCs/>
          <w:i/>
          <w:iCs/>
          <w:color w:val="000000"/>
          <w:sz w:val="28"/>
          <w:szCs w:val="28"/>
        </w:rPr>
        <w:t xml:space="preserve"> </w:t>
      </w:r>
      <w:proofErr w:type="spellStart"/>
      <w:r>
        <w:rPr>
          <w:b/>
          <w:bCs/>
          <w:i/>
          <w:iCs/>
          <w:color w:val="000000"/>
          <w:sz w:val="28"/>
          <w:szCs w:val="28"/>
        </w:rPr>
        <w:t>охоплення</w:t>
      </w:r>
      <w:proofErr w:type="spellEnd"/>
      <w:r>
        <w:rPr>
          <w:b/>
          <w:bCs/>
          <w:i/>
          <w:iCs/>
          <w:color w:val="000000"/>
          <w:sz w:val="28"/>
          <w:szCs w:val="28"/>
        </w:rPr>
        <w:t xml:space="preserve"> </w:t>
      </w:r>
      <w:proofErr w:type="spellStart"/>
      <w:r>
        <w:rPr>
          <w:b/>
          <w:bCs/>
          <w:i/>
          <w:iCs/>
          <w:color w:val="000000"/>
          <w:sz w:val="28"/>
          <w:szCs w:val="28"/>
        </w:rPr>
        <w:t>навчанням</w:t>
      </w:r>
      <w:proofErr w:type="spellEnd"/>
      <w:r>
        <w:rPr>
          <w:b/>
          <w:bCs/>
          <w:i/>
          <w:iCs/>
          <w:color w:val="000000"/>
          <w:sz w:val="28"/>
          <w:szCs w:val="28"/>
        </w:rPr>
        <w:t xml:space="preserve"> </w:t>
      </w:r>
      <w:proofErr w:type="spellStart"/>
      <w:r>
        <w:rPr>
          <w:b/>
          <w:bCs/>
          <w:i/>
          <w:iCs/>
          <w:color w:val="000000"/>
          <w:sz w:val="28"/>
          <w:szCs w:val="28"/>
        </w:rPr>
        <w:t>дітей</w:t>
      </w:r>
      <w:proofErr w:type="spellEnd"/>
      <w:r>
        <w:rPr>
          <w:b/>
          <w:bCs/>
          <w:i/>
          <w:iCs/>
          <w:color w:val="000000"/>
          <w:sz w:val="28"/>
          <w:szCs w:val="28"/>
        </w:rPr>
        <w:t xml:space="preserve"> 5-ти </w:t>
      </w:r>
      <w:proofErr w:type="spellStart"/>
      <w:proofErr w:type="gramStart"/>
      <w:r>
        <w:rPr>
          <w:b/>
          <w:bCs/>
          <w:i/>
          <w:iCs/>
          <w:color w:val="000000"/>
          <w:sz w:val="28"/>
          <w:szCs w:val="28"/>
        </w:rPr>
        <w:t>р</w:t>
      </w:r>
      <w:proofErr w:type="gramEnd"/>
      <w:r>
        <w:rPr>
          <w:b/>
          <w:bCs/>
          <w:i/>
          <w:iCs/>
          <w:color w:val="000000"/>
          <w:sz w:val="28"/>
          <w:szCs w:val="28"/>
        </w:rPr>
        <w:t>ічного</w:t>
      </w:r>
      <w:proofErr w:type="spellEnd"/>
      <w:r>
        <w:rPr>
          <w:b/>
          <w:bCs/>
          <w:i/>
          <w:iCs/>
          <w:color w:val="000000"/>
          <w:sz w:val="28"/>
          <w:szCs w:val="28"/>
        </w:rPr>
        <w:t xml:space="preserve"> </w:t>
      </w:r>
      <w:proofErr w:type="spellStart"/>
      <w:r>
        <w:rPr>
          <w:b/>
          <w:bCs/>
          <w:i/>
          <w:iCs/>
          <w:color w:val="000000"/>
          <w:sz w:val="28"/>
          <w:szCs w:val="28"/>
        </w:rPr>
        <w:t>віку</w:t>
      </w:r>
      <w:proofErr w:type="spellEnd"/>
    </w:p>
    <w:p w:rsidR="00D7590E" w:rsidRPr="006A3778" w:rsidRDefault="00D7590E" w:rsidP="00651B9E">
      <w:pPr>
        <w:ind w:firstLine="540"/>
        <w:jc w:val="both"/>
        <w:rPr>
          <w:sz w:val="28"/>
          <w:szCs w:val="28"/>
          <w:lang w:val="uk-UA"/>
        </w:rPr>
      </w:pPr>
      <w:r w:rsidRPr="00D7590E">
        <w:rPr>
          <w:color w:val="000000"/>
          <w:sz w:val="28"/>
          <w:szCs w:val="28"/>
          <w:lang w:val="uk-UA"/>
        </w:rPr>
        <w:t>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w:t>
      </w:r>
      <w:r w:rsidRPr="00D7590E">
        <w:rPr>
          <w:sz w:val="28"/>
          <w:szCs w:val="28"/>
          <w:lang w:val="uk-UA"/>
        </w:rPr>
        <w:t xml:space="preserve"> </w:t>
      </w:r>
      <w:r>
        <w:rPr>
          <w:sz w:val="28"/>
          <w:szCs w:val="28"/>
          <w:lang w:val="uk-UA"/>
        </w:rPr>
        <w:t>в</w:t>
      </w:r>
      <w:r w:rsidRPr="006A3778">
        <w:rPr>
          <w:sz w:val="28"/>
          <w:szCs w:val="28"/>
          <w:lang w:val="uk-UA"/>
        </w:rPr>
        <w:t>продовж літнього періоду 2015/2016 навчального року педагогічним колективом проводилася робота щодо залучення дітей дошкільного віку до навчання та виховання у дошкіль</w:t>
      </w:r>
      <w:r w:rsidR="00651B9E">
        <w:rPr>
          <w:sz w:val="28"/>
          <w:szCs w:val="28"/>
          <w:lang w:val="uk-UA"/>
        </w:rPr>
        <w:t>ному навчальному закладі на 2015/ 2016</w:t>
      </w:r>
      <w:r w:rsidRPr="006A3778">
        <w:rPr>
          <w:sz w:val="28"/>
          <w:szCs w:val="28"/>
          <w:lang w:val="uk-UA"/>
        </w:rPr>
        <w:t xml:space="preserve"> навчальний рік. </w:t>
      </w:r>
    </w:p>
    <w:p w:rsidR="00D7590E" w:rsidRPr="006A3778" w:rsidRDefault="00D7590E" w:rsidP="00651B9E">
      <w:pPr>
        <w:ind w:firstLine="567"/>
        <w:jc w:val="both"/>
        <w:rPr>
          <w:sz w:val="28"/>
          <w:szCs w:val="28"/>
          <w:lang w:val="uk-UA"/>
        </w:rPr>
      </w:pPr>
      <w:r w:rsidRPr="006A3778">
        <w:rPr>
          <w:sz w:val="28"/>
          <w:szCs w:val="28"/>
          <w:lang w:val="uk-UA"/>
        </w:rPr>
        <w:t>Проведено облік та складено списки дітей віком до 6(7) років, які мешкають у мікрорайоні на території обслуговування дошкільним закладом. З’ясовано, що мешкало у мікрорайоні 419</w:t>
      </w:r>
      <w:r w:rsidRPr="006A3778">
        <w:rPr>
          <w:color w:val="FF0000"/>
          <w:sz w:val="28"/>
          <w:szCs w:val="28"/>
          <w:lang w:val="uk-UA"/>
        </w:rPr>
        <w:t xml:space="preserve"> </w:t>
      </w:r>
      <w:r w:rsidRPr="006A3778">
        <w:rPr>
          <w:sz w:val="28"/>
          <w:szCs w:val="28"/>
          <w:lang w:val="uk-UA"/>
        </w:rPr>
        <w:t>дітей (менше на 3, ніж минулого року), які підлягають дошкільній освіті, з них:</w:t>
      </w:r>
    </w:p>
    <w:p w:rsidR="00D7590E" w:rsidRPr="006A3778" w:rsidRDefault="00D7590E" w:rsidP="00651B9E">
      <w:pPr>
        <w:numPr>
          <w:ilvl w:val="0"/>
          <w:numId w:val="2"/>
        </w:numPr>
        <w:ind w:firstLine="540"/>
        <w:jc w:val="both"/>
        <w:rPr>
          <w:sz w:val="28"/>
          <w:szCs w:val="28"/>
          <w:lang w:val="uk-UA"/>
        </w:rPr>
      </w:pPr>
      <w:r w:rsidRPr="006A3778">
        <w:rPr>
          <w:sz w:val="28"/>
          <w:szCs w:val="28"/>
          <w:lang w:val="uk-UA"/>
        </w:rPr>
        <w:t xml:space="preserve"> 2015 року — 30 дітей;</w:t>
      </w:r>
    </w:p>
    <w:p w:rsidR="00D7590E" w:rsidRPr="006A3778" w:rsidRDefault="00D7590E" w:rsidP="00651B9E">
      <w:pPr>
        <w:numPr>
          <w:ilvl w:val="0"/>
          <w:numId w:val="2"/>
        </w:numPr>
        <w:ind w:firstLine="540"/>
        <w:jc w:val="both"/>
        <w:rPr>
          <w:sz w:val="28"/>
          <w:szCs w:val="28"/>
          <w:lang w:val="uk-UA"/>
        </w:rPr>
      </w:pPr>
      <w:r w:rsidRPr="006A3778">
        <w:rPr>
          <w:sz w:val="28"/>
          <w:szCs w:val="28"/>
          <w:lang w:val="uk-UA"/>
        </w:rPr>
        <w:t xml:space="preserve"> 2014 року — 60 дітей;</w:t>
      </w:r>
    </w:p>
    <w:p w:rsidR="00D7590E" w:rsidRPr="006A3778" w:rsidRDefault="00D7590E" w:rsidP="00651B9E">
      <w:pPr>
        <w:numPr>
          <w:ilvl w:val="0"/>
          <w:numId w:val="2"/>
        </w:numPr>
        <w:ind w:firstLine="540"/>
        <w:jc w:val="both"/>
        <w:rPr>
          <w:sz w:val="28"/>
          <w:szCs w:val="28"/>
          <w:lang w:val="uk-UA"/>
        </w:rPr>
      </w:pPr>
      <w:r w:rsidRPr="006A3778">
        <w:rPr>
          <w:sz w:val="28"/>
          <w:szCs w:val="28"/>
          <w:lang w:val="uk-UA"/>
        </w:rPr>
        <w:t xml:space="preserve"> 2013 року — 69 дітей;</w:t>
      </w:r>
    </w:p>
    <w:p w:rsidR="00D7590E" w:rsidRPr="006A3778" w:rsidRDefault="00D7590E" w:rsidP="00651B9E">
      <w:pPr>
        <w:numPr>
          <w:ilvl w:val="0"/>
          <w:numId w:val="2"/>
        </w:numPr>
        <w:ind w:firstLine="540"/>
        <w:jc w:val="both"/>
        <w:rPr>
          <w:sz w:val="28"/>
          <w:szCs w:val="28"/>
          <w:lang w:val="uk-UA"/>
        </w:rPr>
      </w:pPr>
      <w:r w:rsidRPr="006A3778">
        <w:rPr>
          <w:sz w:val="28"/>
          <w:szCs w:val="28"/>
          <w:lang w:val="uk-UA"/>
        </w:rPr>
        <w:t xml:space="preserve"> 2012 року — 75 дітей;</w:t>
      </w:r>
    </w:p>
    <w:p w:rsidR="00D7590E" w:rsidRPr="006A3778" w:rsidRDefault="00D7590E" w:rsidP="00651B9E">
      <w:pPr>
        <w:numPr>
          <w:ilvl w:val="0"/>
          <w:numId w:val="2"/>
        </w:numPr>
        <w:ind w:firstLine="540"/>
        <w:jc w:val="both"/>
        <w:rPr>
          <w:sz w:val="28"/>
          <w:szCs w:val="28"/>
          <w:lang w:val="uk-UA"/>
        </w:rPr>
      </w:pPr>
      <w:r w:rsidRPr="006A3778">
        <w:rPr>
          <w:sz w:val="28"/>
          <w:szCs w:val="28"/>
          <w:lang w:val="uk-UA"/>
        </w:rPr>
        <w:t xml:space="preserve"> 2011 року — 76 дітей;</w:t>
      </w:r>
    </w:p>
    <w:p w:rsidR="00D7590E" w:rsidRPr="006A3778" w:rsidRDefault="00D7590E" w:rsidP="00651B9E">
      <w:pPr>
        <w:numPr>
          <w:ilvl w:val="0"/>
          <w:numId w:val="2"/>
        </w:numPr>
        <w:ind w:firstLine="540"/>
        <w:jc w:val="both"/>
        <w:rPr>
          <w:sz w:val="28"/>
          <w:szCs w:val="28"/>
          <w:lang w:val="uk-UA"/>
        </w:rPr>
      </w:pPr>
      <w:r w:rsidRPr="006A3778">
        <w:rPr>
          <w:sz w:val="28"/>
          <w:szCs w:val="28"/>
          <w:lang w:val="uk-UA"/>
        </w:rPr>
        <w:t xml:space="preserve"> 2010 року — 69 дітей</w:t>
      </w:r>
    </w:p>
    <w:p w:rsidR="00D7590E" w:rsidRPr="006A3778" w:rsidRDefault="00D7590E" w:rsidP="00651B9E">
      <w:pPr>
        <w:numPr>
          <w:ilvl w:val="0"/>
          <w:numId w:val="2"/>
        </w:numPr>
        <w:ind w:firstLine="540"/>
        <w:jc w:val="both"/>
        <w:rPr>
          <w:sz w:val="28"/>
          <w:szCs w:val="28"/>
          <w:lang w:val="uk-UA"/>
        </w:rPr>
      </w:pPr>
      <w:r w:rsidRPr="006A3778">
        <w:rPr>
          <w:sz w:val="28"/>
          <w:szCs w:val="28"/>
          <w:lang w:val="uk-UA"/>
        </w:rPr>
        <w:t xml:space="preserve"> 2009 року — 34 дитина</w:t>
      </w:r>
    </w:p>
    <w:p w:rsidR="00D7590E" w:rsidRPr="006A3778" w:rsidRDefault="00D7590E" w:rsidP="00651B9E">
      <w:pPr>
        <w:ind w:firstLine="540"/>
        <w:jc w:val="both"/>
        <w:rPr>
          <w:sz w:val="28"/>
          <w:szCs w:val="28"/>
          <w:lang w:val="uk-UA"/>
        </w:rPr>
      </w:pPr>
      <w:r w:rsidRPr="006A3778">
        <w:rPr>
          <w:sz w:val="28"/>
          <w:szCs w:val="28"/>
          <w:lang w:val="uk-UA"/>
        </w:rPr>
        <w:t>З них дошкільною освітою охоплено 294 дітей, що складає 70% від загальної кількості та 19 % охоплені різними формами освіти. До інших форм  освіти залучено: групи при ПНЗ - 5 дітей, соціально-педагогічний патронат - 3 дітей, інші форми – 11 дітей.</w:t>
      </w:r>
    </w:p>
    <w:p w:rsidR="00D7590E" w:rsidRPr="006A3778" w:rsidRDefault="00D7590E" w:rsidP="00651B9E">
      <w:pPr>
        <w:ind w:firstLine="540"/>
        <w:jc w:val="both"/>
        <w:rPr>
          <w:sz w:val="28"/>
          <w:szCs w:val="28"/>
          <w:lang w:val="uk-UA"/>
        </w:rPr>
      </w:pPr>
      <w:r w:rsidRPr="006A3778">
        <w:rPr>
          <w:sz w:val="28"/>
          <w:szCs w:val="28"/>
          <w:lang w:val="uk-UA"/>
        </w:rPr>
        <w:t xml:space="preserve">Дітей, що не відвідують дошкільні навчальні заклади та їх батьків було залучено до участі в музичних розвагах «Мандрівка в країну ввічливості та доброти»( 12.09.2015), «Масляна»(11.03.2016), театральних «Наші улюблені казки» (08.04.2016), спортивних святах та розвагах «Джунглі кличуть» (23.10.2015), «День захисту дітей» (01.06.2016), Днях відкритих дверей (13.11.2015). </w:t>
      </w:r>
    </w:p>
    <w:p w:rsidR="00D7590E" w:rsidRPr="006A3778" w:rsidRDefault="00D7590E" w:rsidP="00651B9E">
      <w:pPr>
        <w:ind w:firstLine="540"/>
        <w:jc w:val="both"/>
        <w:rPr>
          <w:sz w:val="28"/>
          <w:szCs w:val="28"/>
          <w:lang w:val="uk-UA"/>
        </w:rPr>
      </w:pPr>
      <w:r w:rsidRPr="006A3778">
        <w:rPr>
          <w:sz w:val="28"/>
          <w:szCs w:val="28"/>
          <w:lang w:val="uk-UA"/>
        </w:rPr>
        <w:t xml:space="preserve">Згідно до річного плану роботи закладу впродовж навчального року педагогами та членами адміністрації було надано консультації для батьків різного віку щомісяця, здійснено соціальний патронат, оформлений </w:t>
      </w:r>
      <w:r w:rsidRPr="006A3778">
        <w:rPr>
          <w:sz w:val="28"/>
          <w:szCs w:val="28"/>
          <w:lang w:val="uk-UA"/>
        </w:rPr>
        <w:lastRenderedPageBreak/>
        <w:t>інформаційний куточок для батьків мікрорайону</w:t>
      </w:r>
      <w:r w:rsidRPr="006A3778">
        <w:rPr>
          <w:rFonts w:eastAsia="Lucida Sans Unicode"/>
          <w:sz w:val="28"/>
          <w:szCs w:val="28"/>
          <w:lang w:val="uk-UA"/>
        </w:rPr>
        <w:t xml:space="preserve"> та проведена презентація закладу у 21.04.2016</w:t>
      </w:r>
      <w:r w:rsidRPr="006A3778">
        <w:rPr>
          <w:sz w:val="28"/>
          <w:szCs w:val="28"/>
          <w:lang w:val="uk-UA"/>
        </w:rPr>
        <w:t>. Але не зважаючи на це в роботі є і певні недоліки:</w:t>
      </w:r>
    </w:p>
    <w:p w:rsidR="00D7590E" w:rsidRPr="006A3778" w:rsidRDefault="00D7590E" w:rsidP="00651B9E">
      <w:pPr>
        <w:numPr>
          <w:ilvl w:val="0"/>
          <w:numId w:val="3"/>
        </w:numPr>
        <w:tabs>
          <w:tab w:val="clear" w:pos="600"/>
        </w:tabs>
        <w:ind w:left="0" w:firstLine="567"/>
        <w:jc w:val="both"/>
        <w:rPr>
          <w:sz w:val="28"/>
          <w:szCs w:val="28"/>
          <w:lang w:val="uk-UA"/>
        </w:rPr>
      </w:pPr>
      <w:r w:rsidRPr="006A3778">
        <w:rPr>
          <w:sz w:val="28"/>
          <w:szCs w:val="28"/>
          <w:lang w:val="uk-UA"/>
        </w:rPr>
        <w:t xml:space="preserve"> батьки недостатньо залучаються до спільних заходів.</w:t>
      </w:r>
    </w:p>
    <w:p w:rsidR="00D7590E" w:rsidRPr="006A3778" w:rsidRDefault="00D7590E" w:rsidP="00651B9E">
      <w:pPr>
        <w:ind w:firstLine="540"/>
        <w:jc w:val="both"/>
        <w:rPr>
          <w:sz w:val="28"/>
          <w:szCs w:val="28"/>
          <w:lang w:val="uk-UA"/>
        </w:rPr>
      </w:pPr>
      <w:r w:rsidRPr="006A3778">
        <w:rPr>
          <w:sz w:val="28"/>
          <w:szCs w:val="28"/>
          <w:lang w:val="uk-UA"/>
        </w:rPr>
        <w:t>Роботу по забезпеченню гарантованого права громадян на отримання дошкільної освіти вважаємо доцільною, виконаною у повному обсязі на належному рівні.</w:t>
      </w:r>
    </w:p>
    <w:p w:rsidR="00D7590E" w:rsidRPr="006A3778" w:rsidRDefault="00D7590E" w:rsidP="00651B9E">
      <w:pPr>
        <w:ind w:firstLine="540"/>
        <w:jc w:val="both"/>
        <w:rPr>
          <w:sz w:val="28"/>
          <w:szCs w:val="28"/>
          <w:lang w:val="uk-UA"/>
        </w:rPr>
      </w:pPr>
      <w:r w:rsidRPr="006A3778">
        <w:rPr>
          <w:sz w:val="28"/>
          <w:szCs w:val="28"/>
          <w:lang w:val="uk-UA"/>
        </w:rPr>
        <w:t>У наступному навчальному році плануємо активізувати роботу з батьками дітей, що не відвідують дошкільний навчальний заклад щодо надання дітям додаткових послуг, для цього провести запит (які саме послуги бажають одержати батьки), крім того організувати групу вихідного дня дітей старшого віку з метою якісної підготовки дітей до навчання у школі (за наявністю педагогічних кадрів).</w:t>
      </w:r>
    </w:p>
    <w:p w:rsidR="008F7DE1" w:rsidRDefault="008F7DE1" w:rsidP="00651B9E">
      <w:pPr>
        <w:ind w:left="142" w:firstLine="566"/>
        <w:jc w:val="both"/>
        <w:rPr>
          <w:color w:val="000000"/>
          <w:sz w:val="28"/>
          <w:szCs w:val="28"/>
          <w:lang w:val="uk-UA"/>
        </w:rPr>
      </w:pPr>
    </w:p>
    <w:p w:rsidR="00D7590E" w:rsidRPr="00F46693" w:rsidRDefault="00D7590E" w:rsidP="0065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i/>
          <w:iCs/>
          <w:sz w:val="28"/>
          <w:szCs w:val="28"/>
        </w:rPr>
      </w:pPr>
      <w:proofErr w:type="spellStart"/>
      <w:r>
        <w:rPr>
          <w:b/>
          <w:i/>
          <w:sz w:val="28"/>
          <w:szCs w:val="28"/>
        </w:rPr>
        <w:t>С</w:t>
      </w:r>
      <w:r w:rsidRPr="00F46693">
        <w:rPr>
          <w:b/>
          <w:i/>
          <w:sz w:val="28"/>
          <w:szCs w:val="28"/>
        </w:rPr>
        <w:t>творення</w:t>
      </w:r>
      <w:proofErr w:type="spellEnd"/>
      <w:r w:rsidRPr="00F46693">
        <w:rPr>
          <w:b/>
          <w:i/>
          <w:sz w:val="28"/>
          <w:szCs w:val="28"/>
        </w:rPr>
        <w:t xml:space="preserve"> умов </w:t>
      </w:r>
      <w:proofErr w:type="gramStart"/>
      <w:r w:rsidRPr="00F46693">
        <w:rPr>
          <w:b/>
          <w:i/>
          <w:sz w:val="28"/>
          <w:szCs w:val="28"/>
        </w:rPr>
        <w:t>для</w:t>
      </w:r>
      <w:proofErr w:type="gramEnd"/>
      <w:r w:rsidRPr="00F46693">
        <w:rPr>
          <w:b/>
          <w:i/>
          <w:sz w:val="28"/>
          <w:szCs w:val="28"/>
        </w:rPr>
        <w:t xml:space="preserve"> </w:t>
      </w:r>
      <w:proofErr w:type="spellStart"/>
      <w:r w:rsidRPr="00F46693">
        <w:rPr>
          <w:b/>
          <w:i/>
          <w:sz w:val="28"/>
          <w:szCs w:val="28"/>
        </w:rPr>
        <w:t>варіативності</w:t>
      </w:r>
      <w:proofErr w:type="spellEnd"/>
      <w:r w:rsidRPr="00F46693">
        <w:rPr>
          <w:b/>
          <w:i/>
          <w:sz w:val="28"/>
          <w:szCs w:val="28"/>
        </w:rPr>
        <w:t xml:space="preserve"> </w:t>
      </w:r>
      <w:proofErr w:type="spellStart"/>
      <w:r w:rsidRPr="00F46693">
        <w:rPr>
          <w:b/>
          <w:i/>
          <w:sz w:val="28"/>
          <w:szCs w:val="28"/>
        </w:rPr>
        <w:t>навчання</w:t>
      </w:r>
      <w:proofErr w:type="spellEnd"/>
      <w:r w:rsidRPr="00F46693">
        <w:rPr>
          <w:b/>
          <w:i/>
          <w:sz w:val="28"/>
          <w:szCs w:val="28"/>
        </w:rPr>
        <w:t xml:space="preserve"> та </w:t>
      </w:r>
      <w:proofErr w:type="spellStart"/>
      <w:r w:rsidRPr="00F46693">
        <w:rPr>
          <w:b/>
          <w:i/>
          <w:sz w:val="28"/>
          <w:szCs w:val="28"/>
        </w:rPr>
        <w:t>вжиті</w:t>
      </w:r>
      <w:proofErr w:type="spellEnd"/>
      <w:r w:rsidRPr="00F46693">
        <w:rPr>
          <w:b/>
          <w:i/>
          <w:sz w:val="28"/>
          <w:szCs w:val="28"/>
        </w:rPr>
        <w:t xml:space="preserve"> заходи</w:t>
      </w:r>
      <w:r>
        <w:rPr>
          <w:b/>
          <w:i/>
          <w:sz w:val="28"/>
          <w:szCs w:val="28"/>
        </w:rPr>
        <w:t xml:space="preserve"> </w:t>
      </w:r>
      <w:proofErr w:type="spellStart"/>
      <w:r w:rsidRPr="00F46693">
        <w:rPr>
          <w:b/>
          <w:i/>
          <w:sz w:val="28"/>
          <w:szCs w:val="28"/>
        </w:rPr>
        <w:t>щодо</w:t>
      </w:r>
      <w:proofErr w:type="spellEnd"/>
      <w:r w:rsidRPr="00F46693">
        <w:rPr>
          <w:b/>
          <w:i/>
          <w:sz w:val="28"/>
          <w:szCs w:val="28"/>
        </w:rPr>
        <w:t xml:space="preserve"> </w:t>
      </w:r>
      <w:proofErr w:type="spellStart"/>
      <w:r w:rsidRPr="00F46693">
        <w:rPr>
          <w:b/>
          <w:i/>
          <w:sz w:val="28"/>
          <w:szCs w:val="28"/>
        </w:rPr>
        <w:t>упровадження</w:t>
      </w:r>
      <w:proofErr w:type="spellEnd"/>
      <w:r w:rsidRPr="00F46693">
        <w:rPr>
          <w:b/>
          <w:i/>
          <w:sz w:val="28"/>
          <w:szCs w:val="28"/>
        </w:rPr>
        <w:t xml:space="preserve"> </w:t>
      </w:r>
      <w:proofErr w:type="spellStart"/>
      <w:r w:rsidRPr="00F46693">
        <w:rPr>
          <w:b/>
          <w:i/>
          <w:sz w:val="28"/>
          <w:szCs w:val="28"/>
        </w:rPr>
        <w:t>інновац</w:t>
      </w:r>
      <w:r>
        <w:rPr>
          <w:b/>
          <w:i/>
          <w:sz w:val="28"/>
          <w:szCs w:val="28"/>
        </w:rPr>
        <w:t>ійних</w:t>
      </w:r>
      <w:proofErr w:type="spellEnd"/>
      <w:r>
        <w:rPr>
          <w:b/>
          <w:i/>
          <w:sz w:val="28"/>
          <w:szCs w:val="28"/>
        </w:rPr>
        <w:t xml:space="preserve"> </w:t>
      </w:r>
      <w:proofErr w:type="spellStart"/>
      <w:r>
        <w:rPr>
          <w:b/>
          <w:i/>
          <w:sz w:val="28"/>
          <w:szCs w:val="28"/>
        </w:rPr>
        <w:t>педагогічних</w:t>
      </w:r>
      <w:proofErr w:type="spellEnd"/>
      <w:r>
        <w:rPr>
          <w:b/>
          <w:i/>
          <w:sz w:val="28"/>
          <w:szCs w:val="28"/>
        </w:rPr>
        <w:t xml:space="preserve"> </w:t>
      </w:r>
      <w:proofErr w:type="spellStart"/>
      <w:r>
        <w:rPr>
          <w:b/>
          <w:i/>
          <w:sz w:val="28"/>
          <w:szCs w:val="28"/>
        </w:rPr>
        <w:t>технологій</w:t>
      </w:r>
      <w:proofErr w:type="spellEnd"/>
      <w:r w:rsidRPr="00F46693">
        <w:rPr>
          <w:b/>
          <w:i/>
          <w:sz w:val="28"/>
          <w:szCs w:val="28"/>
        </w:rPr>
        <w:t xml:space="preserve"> у</w:t>
      </w:r>
      <w:r>
        <w:rPr>
          <w:b/>
          <w:i/>
          <w:sz w:val="28"/>
          <w:szCs w:val="28"/>
        </w:rPr>
        <w:t xml:space="preserve"> </w:t>
      </w:r>
      <w:proofErr w:type="spellStart"/>
      <w:r>
        <w:rPr>
          <w:b/>
          <w:i/>
          <w:sz w:val="28"/>
          <w:szCs w:val="28"/>
        </w:rPr>
        <w:t>педагогічний</w:t>
      </w:r>
      <w:proofErr w:type="spellEnd"/>
      <w:r w:rsidRPr="00F46693">
        <w:rPr>
          <w:b/>
          <w:i/>
          <w:sz w:val="28"/>
          <w:szCs w:val="28"/>
        </w:rPr>
        <w:t xml:space="preserve"> </w:t>
      </w:r>
      <w:proofErr w:type="spellStart"/>
      <w:r w:rsidRPr="00F46693">
        <w:rPr>
          <w:b/>
          <w:i/>
          <w:sz w:val="28"/>
          <w:szCs w:val="28"/>
        </w:rPr>
        <w:t>процес</w:t>
      </w:r>
      <w:proofErr w:type="spellEnd"/>
    </w:p>
    <w:p w:rsidR="00D7590E" w:rsidRPr="006A3778" w:rsidRDefault="00D7590E" w:rsidP="00651B9E">
      <w:pPr>
        <w:jc w:val="both"/>
        <w:rPr>
          <w:i/>
          <w:sz w:val="28"/>
          <w:szCs w:val="28"/>
          <w:lang w:val="uk-UA"/>
        </w:rPr>
      </w:pPr>
      <w:r w:rsidRPr="006A3778">
        <w:rPr>
          <w:sz w:val="28"/>
          <w:szCs w:val="28"/>
          <w:lang w:val="uk-UA"/>
        </w:rPr>
        <w:tab/>
        <w:t>Протягом 2015/2016 навчального року педагогічний колектив  к</w:t>
      </w:r>
      <w:r w:rsidRPr="006A3778">
        <w:rPr>
          <w:bCs/>
          <w:sz w:val="28"/>
          <w:szCs w:val="28"/>
          <w:lang w:val="uk-UA"/>
        </w:rPr>
        <w:t xml:space="preserve">омунального  закладу «Дошкільний навчальний заклад (ясла-садок) № 24 Харківської міської ради» </w:t>
      </w:r>
      <w:r w:rsidRPr="006A3778">
        <w:rPr>
          <w:sz w:val="28"/>
          <w:szCs w:val="28"/>
          <w:lang w:val="uk-UA"/>
        </w:rPr>
        <w:t xml:space="preserve">працював  над єдиною </w:t>
      </w:r>
      <w:proofErr w:type="spellStart"/>
      <w:r w:rsidRPr="006A3778">
        <w:rPr>
          <w:sz w:val="28"/>
          <w:szCs w:val="28"/>
          <w:lang w:val="uk-UA"/>
        </w:rPr>
        <w:t>науково–методичною</w:t>
      </w:r>
      <w:proofErr w:type="spellEnd"/>
      <w:r w:rsidRPr="006A3778">
        <w:rPr>
          <w:sz w:val="28"/>
          <w:szCs w:val="28"/>
          <w:lang w:val="uk-UA"/>
        </w:rPr>
        <w:t xml:space="preserve"> темою</w:t>
      </w:r>
      <w:r w:rsidRPr="006A3778">
        <w:rPr>
          <w:rFonts w:eastAsia="Lucida Sans Unicode"/>
          <w:sz w:val="28"/>
          <w:szCs w:val="28"/>
          <w:lang w:val="uk-UA"/>
        </w:rPr>
        <w:t>:</w:t>
      </w:r>
      <w:r w:rsidRPr="006A3778">
        <w:rPr>
          <w:sz w:val="28"/>
          <w:szCs w:val="28"/>
          <w:lang w:val="uk-UA"/>
        </w:rPr>
        <w:t xml:space="preserve"> </w:t>
      </w:r>
      <w:r w:rsidRPr="006A3778">
        <w:rPr>
          <w:i/>
          <w:sz w:val="28"/>
          <w:szCs w:val="28"/>
          <w:lang w:val="uk-UA"/>
        </w:rPr>
        <w:t>«</w:t>
      </w:r>
      <w:r w:rsidRPr="006A3778">
        <w:rPr>
          <w:bCs/>
          <w:i/>
          <w:sz w:val="28"/>
          <w:szCs w:val="28"/>
          <w:lang w:val="uk-UA"/>
        </w:rPr>
        <w:t>Модернізація</w:t>
      </w:r>
      <w:r w:rsidRPr="006A3778">
        <w:rPr>
          <w:b/>
          <w:bCs/>
          <w:i/>
          <w:sz w:val="28"/>
          <w:szCs w:val="28"/>
          <w:lang w:val="uk-UA"/>
        </w:rPr>
        <w:t xml:space="preserve"> </w:t>
      </w:r>
      <w:r w:rsidRPr="006A3778">
        <w:rPr>
          <w:bCs/>
          <w:i/>
          <w:sz w:val="28"/>
          <w:szCs w:val="28"/>
          <w:lang w:val="uk-UA"/>
        </w:rPr>
        <w:t>форм і методів науково-методичної роботи з педагогічними кадрами відповідно до нового змісту осві</w:t>
      </w:r>
      <w:r w:rsidRPr="006A3778">
        <w:rPr>
          <w:i/>
          <w:sz w:val="28"/>
          <w:szCs w:val="28"/>
          <w:lang w:val="uk-UA"/>
        </w:rPr>
        <w:t xml:space="preserve">ти» </w:t>
      </w:r>
      <w:r w:rsidRPr="006A3778">
        <w:rPr>
          <w:sz w:val="28"/>
          <w:szCs w:val="28"/>
          <w:lang w:val="uk-UA"/>
        </w:rPr>
        <w:t>та вирішенням таких річних завдань:</w:t>
      </w:r>
    </w:p>
    <w:p w:rsidR="00D7590E" w:rsidRPr="006A3778" w:rsidRDefault="00D7590E" w:rsidP="00651B9E">
      <w:pPr>
        <w:tabs>
          <w:tab w:val="left" w:pos="540"/>
          <w:tab w:val="left" w:pos="900"/>
        </w:tabs>
        <w:ind w:firstLine="480"/>
        <w:jc w:val="both"/>
        <w:rPr>
          <w:rFonts w:eastAsia="Batang"/>
          <w:sz w:val="28"/>
          <w:szCs w:val="28"/>
          <w:lang w:val="uk-UA"/>
        </w:rPr>
      </w:pPr>
      <w:r w:rsidRPr="006A3778">
        <w:rPr>
          <w:rFonts w:eastAsia="Batang"/>
          <w:sz w:val="28"/>
          <w:szCs w:val="28"/>
          <w:lang w:val="uk-UA"/>
        </w:rPr>
        <w:tab/>
        <w:t>1. Розпочати роботу щодо урізноманітнення форм організації роботи з громадянського виховання через ознайомлення дітей з витоками народознавства та оформлення національних куточків в групах</w:t>
      </w:r>
    </w:p>
    <w:p w:rsidR="00D7590E" w:rsidRPr="006A3778" w:rsidRDefault="00D7590E" w:rsidP="00651B9E">
      <w:pPr>
        <w:tabs>
          <w:tab w:val="left" w:pos="540"/>
          <w:tab w:val="left" w:pos="900"/>
        </w:tabs>
        <w:ind w:firstLine="480"/>
        <w:jc w:val="both"/>
        <w:rPr>
          <w:rFonts w:eastAsia="Batang"/>
          <w:sz w:val="28"/>
          <w:szCs w:val="28"/>
          <w:lang w:val="uk-UA"/>
        </w:rPr>
      </w:pPr>
      <w:r w:rsidRPr="006A3778">
        <w:rPr>
          <w:rFonts w:eastAsia="Batang"/>
          <w:sz w:val="28"/>
          <w:szCs w:val="28"/>
          <w:lang w:val="uk-UA"/>
        </w:rPr>
        <w:t>2. Реалізувати освітню лінію «Особистість дитини» через удосконалення системи навчання дітей основним рухам як важливого засобу формування в них фізичних якостей, підвищити компетентність батьків з питань фізичного розвитку дошкільників.</w:t>
      </w:r>
    </w:p>
    <w:p w:rsidR="00D7590E" w:rsidRPr="006A3778" w:rsidRDefault="00D7590E" w:rsidP="00651B9E">
      <w:pPr>
        <w:tabs>
          <w:tab w:val="left" w:pos="540"/>
          <w:tab w:val="left" w:pos="900"/>
        </w:tabs>
        <w:ind w:firstLine="480"/>
        <w:jc w:val="both"/>
        <w:rPr>
          <w:rFonts w:eastAsia="Batang"/>
          <w:sz w:val="28"/>
          <w:szCs w:val="28"/>
          <w:lang w:val="uk-UA"/>
        </w:rPr>
      </w:pPr>
      <w:r w:rsidRPr="006A3778">
        <w:rPr>
          <w:rFonts w:eastAsia="Batang"/>
          <w:sz w:val="28"/>
          <w:szCs w:val="28"/>
          <w:lang w:val="uk-UA"/>
        </w:rPr>
        <w:t>3. Створювати умови для виявлення та розвитку творчих здібностей дітей засобами зображувальної та художньо – мовленнєвої діяльності.</w:t>
      </w:r>
    </w:p>
    <w:p w:rsidR="00D7590E" w:rsidRPr="006A3778" w:rsidRDefault="00D7590E" w:rsidP="00651B9E">
      <w:pPr>
        <w:ind w:firstLine="567"/>
        <w:jc w:val="both"/>
        <w:outlineLvl w:val="0"/>
        <w:rPr>
          <w:color w:val="FF0000"/>
          <w:sz w:val="28"/>
          <w:szCs w:val="28"/>
          <w:lang w:val="uk-UA"/>
        </w:rPr>
      </w:pPr>
      <w:r w:rsidRPr="006A3778">
        <w:rPr>
          <w:rFonts w:eastAsia="Lucida Sans Unicode"/>
          <w:sz w:val="28"/>
          <w:szCs w:val="28"/>
          <w:lang w:val="uk-UA"/>
        </w:rPr>
        <w:t xml:space="preserve">Рішення поставлених задач здійснювалося на підставі таких нормативних, законодавчих та інструктивних документів.: Конституцією України, Державною національною програмою «Освіта», Положенням про дошкільний навчальний заклад, Конвенцією ООН «Про права дітей», Міською Програмою «Дитяче харчування дітей на 2012-2016 рік», вимогами </w:t>
      </w:r>
      <w:r w:rsidRPr="006A3778">
        <w:rPr>
          <w:sz w:val="28"/>
          <w:szCs w:val="28"/>
          <w:lang w:val="uk-UA"/>
        </w:rPr>
        <w:t>Базового компоненту дошкільної освіти (нова редакція). Інваріантна складова Базового компонента реалізується відповідно до Програми виховання і навчання дітей від двох до семи років «Дитина» (лист Міністерства освіти і науки України від 08.12.2010 №1/11-11177) та Програми розвитку дітей старшого дошкільного віку «Впевнений старт», затвердженою Міністерством освіти і науки, молоді та спорту України (наказ від 21.05.2012 № 604) (для груп старшого дошкільного віку).</w:t>
      </w:r>
      <w:r w:rsidRPr="006A3778">
        <w:rPr>
          <w:color w:val="FF0000"/>
          <w:sz w:val="28"/>
          <w:szCs w:val="28"/>
          <w:lang w:val="uk-UA"/>
        </w:rPr>
        <w:t xml:space="preserve"> </w:t>
      </w:r>
    </w:p>
    <w:p w:rsidR="00D7590E" w:rsidRPr="006A3778" w:rsidRDefault="00D7590E" w:rsidP="00651B9E">
      <w:pPr>
        <w:tabs>
          <w:tab w:val="left" w:pos="2940"/>
        </w:tabs>
        <w:ind w:firstLine="540"/>
        <w:jc w:val="both"/>
        <w:rPr>
          <w:rFonts w:eastAsia="Lucida Sans Unicode"/>
          <w:sz w:val="28"/>
          <w:szCs w:val="28"/>
          <w:lang w:val="uk-UA"/>
        </w:rPr>
      </w:pPr>
      <w:r w:rsidRPr="006A3778">
        <w:rPr>
          <w:rFonts w:eastAsia="Lucida Sans Unicode"/>
          <w:sz w:val="28"/>
          <w:szCs w:val="28"/>
          <w:lang w:val="uk-UA"/>
        </w:rPr>
        <w:t>Педагогічний колектив закладу у своїй роботі дотримувався принципів науковості, перспективності та системності.</w:t>
      </w:r>
    </w:p>
    <w:p w:rsidR="00D7590E" w:rsidRPr="006A3778" w:rsidRDefault="00D7590E" w:rsidP="00651B9E">
      <w:pPr>
        <w:ind w:firstLine="567"/>
        <w:jc w:val="both"/>
        <w:rPr>
          <w:sz w:val="28"/>
          <w:szCs w:val="28"/>
          <w:lang w:val="uk-UA"/>
        </w:rPr>
      </w:pPr>
      <w:r w:rsidRPr="003C1649">
        <w:rPr>
          <w:sz w:val="28"/>
          <w:szCs w:val="28"/>
          <w:lang w:val="uk-UA"/>
        </w:rPr>
        <w:lastRenderedPageBreak/>
        <w:t>Постійно діючим колегіальним органом у дошкільному навчальному закладі була педагогічна рада. На її засіданнях підіймались актуальні питання, які відповідали потребам дошкільного навчального закладу</w:t>
      </w:r>
      <w:r>
        <w:rPr>
          <w:sz w:val="28"/>
          <w:szCs w:val="28"/>
          <w:lang w:val="uk-UA"/>
        </w:rPr>
        <w:t xml:space="preserve">. </w:t>
      </w:r>
      <w:r w:rsidRPr="006A3778">
        <w:rPr>
          <w:sz w:val="28"/>
          <w:szCs w:val="28"/>
          <w:lang w:val="uk-UA"/>
        </w:rPr>
        <w:t>На реалізацію поставлених задач протягом навчального року було проведено чотири педагогічні ради (31.08.2015, 15.12.2015, 22.03.2016, 23.05.2016).</w:t>
      </w:r>
      <w:r w:rsidRPr="005951F5">
        <w:rPr>
          <w:sz w:val="28"/>
          <w:szCs w:val="28"/>
          <w:lang w:val="uk-UA"/>
        </w:rPr>
        <w:t xml:space="preserve"> </w:t>
      </w:r>
      <w:r w:rsidRPr="006A3778">
        <w:rPr>
          <w:sz w:val="28"/>
          <w:szCs w:val="28"/>
          <w:lang w:val="uk-UA"/>
        </w:rPr>
        <w:t xml:space="preserve">На </w:t>
      </w:r>
      <w:r>
        <w:rPr>
          <w:sz w:val="28"/>
          <w:szCs w:val="28"/>
          <w:lang w:val="uk-UA"/>
        </w:rPr>
        <w:t>яких</w:t>
      </w:r>
      <w:r w:rsidRPr="006A3778">
        <w:rPr>
          <w:sz w:val="28"/>
          <w:szCs w:val="28"/>
          <w:lang w:val="uk-UA"/>
        </w:rPr>
        <w:t xml:space="preserve"> були обговорені актуальні питання дошкільного виховання, пов’язані з виконанням пріоритетних завдань, визначених річним планом роботи.</w:t>
      </w:r>
    </w:p>
    <w:p w:rsidR="00D7590E" w:rsidRPr="006A3778" w:rsidRDefault="00D7590E" w:rsidP="00651B9E">
      <w:pPr>
        <w:tabs>
          <w:tab w:val="left" w:pos="567"/>
        </w:tabs>
        <w:ind w:firstLine="567"/>
        <w:jc w:val="both"/>
        <w:rPr>
          <w:sz w:val="28"/>
          <w:szCs w:val="28"/>
          <w:lang w:val="uk-UA"/>
        </w:rPr>
      </w:pPr>
      <w:r w:rsidRPr="006A3778">
        <w:rPr>
          <w:sz w:val="28"/>
          <w:szCs w:val="28"/>
          <w:lang w:val="uk-UA"/>
        </w:rPr>
        <w:t>Консультації для педагогів були проведені відповідно до плану роботи закладу, за темами:</w:t>
      </w:r>
    </w:p>
    <w:p w:rsidR="00D7590E" w:rsidRPr="006A3778" w:rsidRDefault="00D7590E" w:rsidP="00651B9E">
      <w:pPr>
        <w:tabs>
          <w:tab w:val="left" w:pos="567"/>
        </w:tabs>
        <w:ind w:firstLine="567"/>
        <w:jc w:val="both"/>
        <w:rPr>
          <w:sz w:val="28"/>
          <w:szCs w:val="28"/>
          <w:lang w:val="uk-UA"/>
        </w:rPr>
      </w:pPr>
      <w:r w:rsidRPr="006A3778">
        <w:rPr>
          <w:sz w:val="28"/>
          <w:szCs w:val="28"/>
          <w:lang w:val="uk-UA"/>
        </w:rPr>
        <w:t xml:space="preserve">1) Базовий компонент дошкільної освіти: реалізація </w:t>
      </w:r>
      <w:proofErr w:type="spellStart"/>
      <w:r w:rsidRPr="006A3778">
        <w:rPr>
          <w:sz w:val="28"/>
          <w:szCs w:val="28"/>
          <w:lang w:val="uk-UA"/>
        </w:rPr>
        <w:t>компетентнісного</w:t>
      </w:r>
      <w:proofErr w:type="spellEnd"/>
      <w:r w:rsidRPr="006A3778">
        <w:rPr>
          <w:sz w:val="28"/>
          <w:szCs w:val="28"/>
          <w:lang w:val="uk-UA"/>
        </w:rPr>
        <w:t xml:space="preserve"> підходу щодо розвиненості, навченості та вихованості дітей дошкільного віку.(23.09.2015)</w:t>
      </w:r>
    </w:p>
    <w:p w:rsidR="00D7590E" w:rsidRPr="006A3778" w:rsidRDefault="00D7590E" w:rsidP="00651B9E">
      <w:pPr>
        <w:tabs>
          <w:tab w:val="left" w:pos="567"/>
        </w:tabs>
        <w:ind w:firstLine="567"/>
        <w:jc w:val="both"/>
        <w:rPr>
          <w:sz w:val="28"/>
          <w:szCs w:val="28"/>
          <w:lang w:val="uk-UA"/>
        </w:rPr>
      </w:pPr>
      <w:r w:rsidRPr="006A3778">
        <w:rPr>
          <w:sz w:val="28"/>
          <w:szCs w:val="28"/>
          <w:lang w:val="uk-UA"/>
        </w:rPr>
        <w:t>2) Розвиток мовленнєвої компетенції дитини дошкільного віку відповідно до Базового компонента дошкільної освіти(28.10.2015)</w:t>
      </w:r>
    </w:p>
    <w:p w:rsidR="00D7590E" w:rsidRPr="006A3778" w:rsidRDefault="00D7590E" w:rsidP="00651B9E">
      <w:pPr>
        <w:tabs>
          <w:tab w:val="left" w:pos="567"/>
        </w:tabs>
        <w:ind w:firstLine="567"/>
        <w:jc w:val="both"/>
        <w:rPr>
          <w:sz w:val="28"/>
          <w:szCs w:val="28"/>
          <w:lang w:val="uk-UA"/>
        </w:rPr>
      </w:pPr>
      <w:r w:rsidRPr="006A3778">
        <w:rPr>
          <w:sz w:val="28"/>
          <w:szCs w:val="28"/>
          <w:lang w:val="uk-UA"/>
        </w:rPr>
        <w:t>3) Культурно – гігієнічні навички як засіб зміцнення здоров’я.(12.11.2015)</w:t>
      </w:r>
    </w:p>
    <w:p w:rsidR="00D7590E" w:rsidRPr="006A3778" w:rsidRDefault="00D7590E" w:rsidP="00651B9E">
      <w:pPr>
        <w:tabs>
          <w:tab w:val="left" w:pos="567"/>
        </w:tabs>
        <w:ind w:firstLine="567"/>
        <w:jc w:val="both"/>
        <w:rPr>
          <w:sz w:val="28"/>
          <w:szCs w:val="28"/>
          <w:lang w:val="uk-UA"/>
        </w:rPr>
      </w:pPr>
      <w:r w:rsidRPr="006A3778">
        <w:rPr>
          <w:sz w:val="28"/>
          <w:szCs w:val="28"/>
          <w:lang w:val="uk-UA"/>
        </w:rPr>
        <w:t>4) Варіативна складова базового компоненту дошкільної освіти. (15.11.2015)</w:t>
      </w:r>
    </w:p>
    <w:p w:rsidR="00D7590E" w:rsidRPr="006A3778" w:rsidRDefault="00D7590E" w:rsidP="00651B9E">
      <w:pPr>
        <w:tabs>
          <w:tab w:val="left" w:pos="567"/>
        </w:tabs>
        <w:ind w:firstLine="567"/>
        <w:jc w:val="both"/>
        <w:rPr>
          <w:sz w:val="28"/>
          <w:szCs w:val="28"/>
          <w:lang w:val="uk-UA"/>
        </w:rPr>
      </w:pPr>
      <w:r w:rsidRPr="006A3778">
        <w:rPr>
          <w:sz w:val="28"/>
          <w:szCs w:val="28"/>
          <w:lang w:val="uk-UA"/>
        </w:rPr>
        <w:t xml:space="preserve">5) Системний підхід до організації </w:t>
      </w:r>
      <w:proofErr w:type="spellStart"/>
      <w:r w:rsidRPr="006A3778">
        <w:rPr>
          <w:sz w:val="28"/>
          <w:szCs w:val="28"/>
          <w:lang w:val="uk-UA"/>
        </w:rPr>
        <w:t>фізкультурно</w:t>
      </w:r>
      <w:proofErr w:type="spellEnd"/>
      <w:r w:rsidRPr="006A3778">
        <w:rPr>
          <w:sz w:val="28"/>
          <w:szCs w:val="28"/>
          <w:lang w:val="uk-UA"/>
        </w:rPr>
        <w:t xml:space="preserve"> – оздоровчої роботи.(30.12.2015)</w:t>
      </w:r>
    </w:p>
    <w:p w:rsidR="00D7590E" w:rsidRPr="006A3778" w:rsidRDefault="00D7590E" w:rsidP="00651B9E">
      <w:pPr>
        <w:tabs>
          <w:tab w:val="left" w:pos="426"/>
          <w:tab w:val="left" w:pos="567"/>
        </w:tabs>
        <w:ind w:firstLine="567"/>
        <w:jc w:val="both"/>
        <w:rPr>
          <w:rFonts w:eastAsia="Batang"/>
          <w:sz w:val="28"/>
          <w:szCs w:val="28"/>
          <w:lang w:val="uk-UA"/>
        </w:rPr>
      </w:pPr>
      <w:r w:rsidRPr="006A3778">
        <w:rPr>
          <w:sz w:val="28"/>
          <w:szCs w:val="28"/>
          <w:lang w:val="uk-UA"/>
        </w:rPr>
        <w:t xml:space="preserve">6) </w:t>
      </w:r>
      <w:r w:rsidRPr="006A3778">
        <w:rPr>
          <w:rFonts w:eastAsia="Batang"/>
          <w:sz w:val="28"/>
          <w:szCs w:val="28"/>
          <w:lang w:val="uk-UA"/>
        </w:rPr>
        <w:t>Особливості виявлення та розвитку творчих здібностей дітей засобами зображувальної та художньо – мовленнєвої діяльності. (27.01.2016)</w:t>
      </w:r>
    </w:p>
    <w:p w:rsidR="00D7590E" w:rsidRPr="006A3778" w:rsidRDefault="00D7590E" w:rsidP="00651B9E">
      <w:pPr>
        <w:tabs>
          <w:tab w:val="left" w:pos="426"/>
          <w:tab w:val="left" w:pos="567"/>
        </w:tabs>
        <w:ind w:firstLine="567"/>
        <w:jc w:val="both"/>
        <w:rPr>
          <w:rFonts w:eastAsia="Batang"/>
          <w:sz w:val="28"/>
          <w:szCs w:val="28"/>
          <w:lang w:val="uk-UA"/>
        </w:rPr>
      </w:pPr>
      <w:r w:rsidRPr="006A3778">
        <w:rPr>
          <w:rFonts w:eastAsia="Batang"/>
          <w:sz w:val="28"/>
          <w:szCs w:val="28"/>
          <w:lang w:val="uk-UA"/>
        </w:rPr>
        <w:t>7) Організації роботи з громадянського виховання через ознайомлення дітей з витоками народознавства.(19.02.2016)</w:t>
      </w:r>
    </w:p>
    <w:p w:rsidR="00D7590E" w:rsidRPr="006A3778" w:rsidRDefault="00D7590E" w:rsidP="00651B9E">
      <w:pPr>
        <w:tabs>
          <w:tab w:val="left" w:pos="426"/>
          <w:tab w:val="left" w:pos="567"/>
        </w:tabs>
        <w:ind w:firstLine="567"/>
        <w:jc w:val="both"/>
        <w:rPr>
          <w:rFonts w:eastAsia="Batang"/>
          <w:sz w:val="28"/>
          <w:szCs w:val="28"/>
          <w:lang w:val="uk-UA"/>
        </w:rPr>
      </w:pPr>
      <w:r w:rsidRPr="006A3778">
        <w:rPr>
          <w:rFonts w:eastAsia="Batang"/>
          <w:sz w:val="28"/>
          <w:szCs w:val="28"/>
          <w:lang w:val="uk-UA"/>
        </w:rPr>
        <w:t>8)</w:t>
      </w:r>
      <w:r w:rsidRPr="006A3778">
        <w:rPr>
          <w:sz w:val="28"/>
          <w:szCs w:val="28"/>
          <w:lang w:val="uk-UA"/>
        </w:rPr>
        <w:t xml:space="preserve"> Ознайомлення дошкільників з народними святами й традиціями засобами колекціонування. (24.03.2016)</w:t>
      </w:r>
    </w:p>
    <w:p w:rsidR="00D7590E" w:rsidRPr="006A3778" w:rsidRDefault="00D7590E" w:rsidP="00651B9E">
      <w:pPr>
        <w:tabs>
          <w:tab w:val="left" w:pos="426"/>
          <w:tab w:val="left" w:pos="567"/>
        </w:tabs>
        <w:ind w:firstLine="567"/>
        <w:jc w:val="both"/>
        <w:rPr>
          <w:rFonts w:eastAsia="Batang"/>
          <w:sz w:val="28"/>
          <w:szCs w:val="28"/>
          <w:lang w:val="uk-UA"/>
        </w:rPr>
      </w:pPr>
      <w:r w:rsidRPr="006A3778">
        <w:rPr>
          <w:rFonts w:eastAsia="Batang"/>
          <w:sz w:val="28"/>
          <w:szCs w:val="28"/>
          <w:lang w:val="uk-UA"/>
        </w:rPr>
        <w:t>9) Організації роботи з громадянського виховання через оформлення національних куточків в групах.(27.04.2016)</w:t>
      </w:r>
    </w:p>
    <w:p w:rsidR="00D7590E" w:rsidRPr="006A3778" w:rsidRDefault="00D7590E" w:rsidP="00651B9E">
      <w:pPr>
        <w:tabs>
          <w:tab w:val="left" w:pos="426"/>
          <w:tab w:val="left" w:pos="567"/>
        </w:tabs>
        <w:ind w:firstLine="567"/>
        <w:jc w:val="both"/>
        <w:rPr>
          <w:rFonts w:eastAsia="Batang"/>
          <w:sz w:val="28"/>
          <w:szCs w:val="28"/>
          <w:lang w:val="uk-UA"/>
        </w:rPr>
      </w:pPr>
      <w:r w:rsidRPr="006A3778">
        <w:rPr>
          <w:rFonts w:eastAsia="Batang"/>
          <w:sz w:val="28"/>
          <w:szCs w:val="28"/>
          <w:lang w:val="uk-UA"/>
        </w:rPr>
        <w:t>10)</w:t>
      </w:r>
      <w:r w:rsidRPr="006A3778">
        <w:rPr>
          <w:sz w:val="28"/>
          <w:szCs w:val="28"/>
          <w:lang w:val="uk-UA"/>
        </w:rPr>
        <w:t xml:space="preserve"> Правова освіта дітей та батьків: системний підхід.(18.05.2016) </w:t>
      </w:r>
    </w:p>
    <w:p w:rsidR="00D7590E" w:rsidRPr="006A3778" w:rsidRDefault="00D7590E" w:rsidP="00651B9E">
      <w:pPr>
        <w:tabs>
          <w:tab w:val="left" w:pos="567"/>
        </w:tabs>
        <w:jc w:val="both"/>
        <w:rPr>
          <w:sz w:val="28"/>
          <w:szCs w:val="28"/>
          <w:lang w:val="uk-UA"/>
        </w:rPr>
      </w:pPr>
      <w:r w:rsidRPr="006A3778">
        <w:rPr>
          <w:rFonts w:eastAsia="Batang"/>
          <w:sz w:val="28"/>
          <w:szCs w:val="28"/>
          <w:lang w:val="uk-UA"/>
        </w:rPr>
        <w:tab/>
        <w:t xml:space="preserve">Наряду з загальними консультаціями проводилися </w:t>
      </w:r>
      <w:r w:rsidRPr="006A3778">
        <w:rPr>
          <w:sz w:val="28"/>
          <w:szCs w:val="28"/>
          <w:lang w:val="uk-UA"/>
        </w:rPr>
        <w:t>індивідуальні та групові:</w:t>
      </w:r>
    </w:p>
    <w:p w:rsidR="00D7590E" w:rsidRPr="006A3778" w:rsidRDefault="00D7590E" w:rsidP="00651B9E">
      <w:pPr>
        <w:shd w:val="clear" w:color="auto" w:fill="FFFFFF"/>
        <w:tabs>
          <w:tab w:val="left" w:pos="567"/>
          <w:tab w:val="left" w:pos="1134"/>
        </w:tabs>
        <w:ind w:firstLine="567"/>
        <w:jc w:val="both"/>
        <w:rPr>
          <w:sz w:val="28"/>
          <w:szCs w:val="28"/>
          <w:lang w:val="uk-UA"/>
        </w:rPr>
      </w:pPr>
      <w:r w:rsidRPr="006A3778">
        <w:rPr>
          <w:sz w:val="28"/>
          <w:szCs w:val="28"/>
          <w:lang w:val="uk-UA"/>
        </w:rPr>
        <w:t xml:space="preserve">1) Планування </w:t>
      </w:r>
      <w:proofErr w:type="spellStart"/>
      <w:r w:rsidRPr="006A3778">
        <w:rPr>
          <w:sz w:val="28"/>
          <w:szCs w:val="28"/>
          <w:lang w:val="uk-UA"/>
        </w:rPr>
        <w:t>освітньо</w:t>
      </w:r>
      <w:proofErr w:type="spellEnd"/>
      <w:r w:rsidRPr="006A3778">
        <w:rPr>
          <w:sz w:val="28"/>
          <w:szCs w:val="28"/>
          <w:lang w:val="uk-UA"/>
        </w:rPr>
        <w:t xml:space="preserve"> – виховного процесу (молодим вихователям). (08.09.2015, 19.10.2015, 22.12.2015)</w:t>
      </w:r>
    </w:p>
    <w:p w:rsidR="00D7590E" w:rsidRPr="006A3778" w:rsidRDefault="00D7590E" w:rsidP="00651B9E">
      <w:pPr>
        <w:shd w:val="clear" w:color="auto" w:fill="FFFFFF"/>
        <w:tabs>
          <w:tab w:val="left" w:pos="567"/>
          <w:tab w:val="left" w:pos="1134"/>
        </w:tabs>
        <w:ind w:firstLine="567"/>
        <w:jc w:val="both"/>
        <w:rPr>
          <w:sz w:val="28"/>
          <w:szCs w:val="28"/>
          <w:lang w:val="uk-UA"/>
        </w:rPr>
      </w:pPr>
      <w:r w:rsidRPr="006A3778">
        <w:rPr>
          <w:sz w:val="28"/>
          <w:szCs w:val="28"/>
          <w:lang w:val="uk-UA"/>
        </w:rPr>
        <w:t>2) Особливості розвитку та виховання дітей раннього віку. (15.09.2015)</w:t>
      </w:r>
    </w:p>
    <w:p w:rsidR="00D7590E" w:rsidRPr="006A3778" w:rsidRDefault="00D7590E" w:rsidP="00651B9E">
      <w:pPr>
        <w:shd w:val="clear" w:color="auto" w:fill="FFFFFF"/>
        <w:tabs>
          <w:tab w:val="left" w:pos="567"/>
          <w:tab w:val="left" w:pos="1134"/>
        </w:tabs>
        <w:ind w:firstLine="567"/>
        <w:jc w:val="both"/>
        <w:rPr>
          <w:sz w:val="28"/>
          <w:szCs w:val="28"/>
          <w:lang w:val="uk-UA"/>
        </w:rPr>
      </w:pPr>
      <w:r w:rsidRPr="006A3778">
        <w:rPr>
          <w:sz w:val="28"/>
          <w:szCs w:val="28"/>
          <w:lang w:val="uk-UA"/>
        </w:rPr>
        <w:t xml:space="preserve">3) </w:t>
      </w:r>
      <w:r w:rsidRPr="006A3778">
        <w:rPr>
          <w:color w:val="1C1C1C"/>
          <w:sz w:val="28"/>
          <w:szCs w:val="28"/>
          <w:lang w:val="uk-UA"/>
        </w:rPr>
        <w:t>Музично-дидактичні ігри та їх значення у розвитку музичних здібностей дошкільників (музичним керівникам). (11.11.2015)</w:t>
      </w:r>
    </w:p>
    <w:p w:rsidR="00D7590E" w:rsidRPr="006A3778" w:rsidRDefault="00D7590E" w:rsidP="00651B9E">
      <w:pPr>
        <w:rPr>
          <w:sz w:val="28"/>
          <w:szCs w:val="28"/>
          <w:lang w:val="uk-UA"/>
        </w:rPr>
      </w:pPr>
      <w:r w:rsidRPr="006A3778">
        <w:rPr>
          <w:bCs/>
          <w:sz w:val="28"/>
          <w:szCs w:val="28"/>
          <w:lang w:val="uk-UA"/>
        </w:rPr>
        <w:t>Семінари – практикуми, семінари проходили в ігрових формах з використанням мультимедійного проектору:</w:t>
      </w:r>
    </w:p>
    <w:p w:rsidR="00D7590E" w:rsidRPr="006A3778" w:rsidRDefault="00D7590E" w:rsidP="00651B9E">
      <w:pPr>
        <w:ind w:firstLine="567"/>
        <w:rPr>
          <w:sz w:val="28"/>
          <w:szCs w:val="28"/>
          <w:lang w:val="uk-UA"/>
        </w:rPr>
      </w:pPr>
      <w:r w:rsidRPr="006A3778">
        <w:rPr>
          <w:sz w:val="28"/>
          <w:szCs w:val="28"/>
          <w:lang w:val="uk-UA"/>
        </w:rPr>
        <w:tab/>
        <w:t>1) Розвиток компетентності дошкільників за допомогою казки: мистецтво працювати з казкою, нетрадиційна робота з казкою (22.09.2015)</w:t>
      </w:r>
    </w:p>
    <w:p w:rsidR="00D7590E" w:rsidRDefault="00D7590E" w:rsidP="00651B9E">
      <w:pPr>
        <w:ind w:firstLine="567"/>
        <w:rPr>
          <w:sz w:val="28"/>
          <w:szCs w:val="28"/>
          <w:lang w:val="uk-UA"/>
        </w:rPr>
      </w:pPr>
      <w:r w:rsidRPr="006A3778">
        <w:rPr>
          <w:sz w:val="28"/>
          <w:szCs w:val="28"/>
          <w:lang w:val="uk-UA"/>
        </w:rPr>
        <w:tab/>
        <w:t>2) Патріотичне виховання дошкільників засобами інтегрованої освітньої діяльності. (15.03.2016)</w:t>
      </w:r>
    </w:p>
    <w:p w:rsidR="00D7590E" w:rsidRPr="0081045F" w:rsidRDefault="00D7590E" w:rsidP="00651B9E">
      <w:pPr>
        <w:tabs>
          <w:tab w:val="left" w:pos="540"/>
        </w:tabs>
        <w:ind w:firstLine="567"/>
        <w:jc w:val="both"/>
        <w:rPr>
          <w:sz w:val="28"/>
          <w:szCs w:val="28"/>
          <w:lang w:val="uk-UA"/>
        </w:rPr>
      </w:pPr>
      <w:r w:rsidRPr="0081045F">
        <w:rPr>
          <w:sz w:val="28"/>
          <w:szCs w:val="28"/>
          <w:lang w:val="uk-UA"/>
        </w:rPr>
        <w:t xml:space="preserve">У всіх вікових групах створені відповідні умови для всебічного повноцінного розвитку та  комфортного перебування дітей. Вихователі груп постійно працюють над цією проблемою, поповнюють </w:t>
      </w:r>
      <w:proofErr w:type="spellStart"/>
      <w:r w:rsidRPr="0081045F">
        <w:rPr>
          <w:sz w:val="28"/>
          <w:szCs w:val="28"/>
          <w:lang w:val="uk-UA"/>
        </w:rPr>
        <w:t>розвивально</w:t>
      </w:r>
      <w:proofErr w:type="spellEnd"/>
      <w:r w:rsidRPr="0081045F">
        <w:rPr>
          <w:sz w:val="28"/>
          <w:szCs w:val="28"/>
          <w:lang w:val="uk-UA"/>
        </w:rPr>
        <w:t xml:space="preserve"> – ігрове середовища. Так, вихователем групи раннього віку №2  Аспанідзе Л.В. </w:t>
      </w:r>
      <w:r w:rsidRPr="0081045F">
        <w:rPr>
          <w:sz w:val="28"/>
          <w:szCs w:val="28"/>
          <w:lang w:val="uk-UA"/>
        </w:rPr>
        <w:lastRenderedPageBreak/>
        <w:t xml:space="preserve">укомплектовано куточок  з сенсорного розвитку, де підібраний різноманітний матеріал  різний за величиною для визначення величин іграшок та предметів (мотрійки, пірамідки, вкладні миски, для </w:t>
      </w:r>
      <w:proofErr w:type="spellStart"/>
      <w:r w:rsidRPr="0081045F">
        <w:rPr>
          <w:sz w:val="28"/>
          <w:szCs w:val="28"/>
          <w:lang w:val="uk-UA"/>
        </w:rPr>
        <w:t>серіації</w:t>
      </w:r>
      <w:proofErr w:type="spellEnd"/>
      <w:r w:rsidRPr="0081045F">
        <w:rPr>
          <w:sz w:val="28"/>
          <w:szCs w:val="28"/>
          <w:lang w:val="uk-UA"/>
        </w:rPr>
        <w:t xml:space="preserve">  підібрані іграшки за розміром, по довжині, по висоті, по ширині,  предмети одного типа (ляльки, палички, стрічки).  Вихователями молодшого віку (група №11) </w:t>
      </w:r>
      <w:proofErr w:type="spellStart"/>
      <w:r w:rsidRPr="0081045F">
        <w:rPr>
          <w:sz w:val="28"/>
          <w:szCs w:val="28"/>
          <w:lang w:val="uk-UA"/>
        </w:rPr>
        <w:t>Коноплицька</w:t>
      </w:r>
      <w:proofErr w:type="spellEnd"/>
      <w:r w:rsidRPr="0081045F">
        <w:rPr>
          <w:sz w:val="28"/>
          <w:szCs w:val="28"/>
          <w:lang w:val="uk-UA"/>
        </w:rPr>
        <w:t xml:space="preserve"> Л.П. та середнього дошкільного віку Олійник О.В. (група №3) укомплектовані куточки "Моя сім'я", "Куточок природи", у всіх групах куточок «Моя рідна Україна».</w:t>
      </w:r>
    </w:p>
    <w:p w:rsidR="00D7590E" w:rsidRPr="0081045F" w:rsidRDefault="00D7590E" w:rsidP="00651B9E">
      <w:pPr>
        <w:tabs>
          <w:tab w:val="left" w:pos="540"/>
        </w:tabs>
        <w:ind w:firstLine="567"/>
        <w:jc w:val="both"/>
        <w:rPr>
          <w:sz w:val="28"/>
          <w:szCs w:val="28"/>
          <w:lang w:val="uk-UA"/>
        </w:rPr>
      </w:pPr>
      <w:r w:rsidRPr="0081045F">
        <w:rPr>
          <w:sz w:val="28"/>
          <w:szCs w:val="28"/>
          <w:lang w:val="uk-UA"/>
        </w:rPr>
        <w:t xml:space="preserve">Вихователі </w:t>
      </w:r>
      <w:proofErr w:type="spellStart"/>
      <w:r w:rsidRPr="0081045F">
        <w:rPr>
          <w:sz w:val="28"/>
          <w:szCs w:val="28"/>
          <w:lang w:val="uk-UA"/>
        </w:rPr>
        <w:t>Коломійченко</w:t>
      </w:r>
      <w:proofErr w:type="spellEnd"/>
      <w:r w:rsidRPr="0081045F">
        <w:rPr>
          <w:sz w:val="28"/>
          <w:szCs w:val="28"/>
          <w:lang w:val="uk-UA"/>
        </w:rPr>
        <w:t xml:space="preserve"> І.В. (група №8), Бондар С.Г. (група №6) підібрали розвиваючі ігри відповідно віковим можливостям дітей даних груп. </w:t>
      </w:r>
    </w:p>
    <w:p w:rsidR="00D7590E" w:rsidRPr="0081045F" w:rsidRDefault="00D7590E" w:rsidP="00651B9E">
      <w:pPr>
        <w:ind w:firstLine="426"/>
        <w:jc w:val="both"/>
        <w:rPr>
          <w:sz w:val="28"/>
          <w:szCs w:val="28"/>
          <w:lang w:val="uk-UA"/>
        </w:rPr>
      </w:pPr>
      <w:r w:rsidRPr="0081045F">
        <w:rPr>
          <w:sz w:val="28"/>
          <w:szCs w:val="28"/>
          <w:lang w:val="uk-UA"/>
        </w:rPr>
        <w:t>За  2015/2016  навчальний рік у формі співбесіди, індивідуальної та  групової відповідно до річного плану роботи та за потребою для педагогів закладу були проведені усі заплановані консультації.</w:t>
      </w:r>
    </w:p>
    <w:p w:rsidR="00D7590E" w:rsidRDefault="00D7590E" w:rsidP="00651B9E">
      <w:pPr>
        <w:ind w:firstLine="360"/>
        <w:jc w:val="both"/>
        <w:rPr>
          <w:sz w:val="28"/>
          <w:szCs w:val="28"/>
          <w:lang w:val="uk-UA"/>
        </w:rPr>
      </w:pPr>
      <w:r w:rsidRPr="0081045F">
        <w:rPr>
          <w:sz w:val="28"/>
          <w:szCs w:val="28"/>
          <w:lang w:val="uk-UA"/>
        </w:rPr>
        <w:t>Така форма роботи з педагогами сприяла професійному самовдосконаленню, підвищенню їх професійного рівня, педагогічної майстерності та загальної культури.</w:t>
      </w:r>
    </w:p>
    <w:p w:rsidR="00D7590E" w:rsidRDefault="00D7590E" w:rsidP="00651B9E">
      <w:pPr>
        <w:ind w:firstLine="360"/>
        <w:jc w:val="both"/>
        <w:rPr>
          <w:sz w:val="28"/>
          <w:szCs w:val="28"/>
          <w:lang w:val="uk-UA"/>
        </w:rPr>
      </w:pPr>
      <w:r w:rsidRPr="0097414D">
        <w:rPr>
          <w:sz w:val="28"/>
          <w:szCs w:val="28"/>
          <w:lang w:val="uk-UA"/>
        </w:rPr>
        <w:t xml:space="preserve">Отримати цілісне уявлення про рівень розвиненості та вихованості дитини i співвіднести фактично досягнуті результати </w:t>
      </w:r>
      <w:proofErr w:type="spellStart"/>
      <w:r w:rsidRPr="0097414D">
        <w:rPr>
          <w:sz w:val="28"/>
          <w:szCs w:val="28"/>
          <w:lang w:val="uk-UA"/>
        </w:rPr>
        <w:t>iз</w:t>
      </w:r>
      <w:proofErr w:type="spellEnd"/>
      <w:r w:rsidRPr="0097414D">
        <w:rPr>
          <w:sz w:val="28"/>
          <w:szCs w:val="28"/>
          <w:lang w:val="uk-UA"/>
        </w:rPr>
        <w:t xml:space="preserve"> очікуваними, що необхідно для коригувально-розвивальної роботи з дітьми нам дає змогу </w:t>
      </w:r>
      <w:proofErr w:type="spellStart"/>
      <w:r w:rsidRPr="0097414D">
        <w:rPr>
          <w:sz w:val="28"/>
          <w:szCs w:val="28"/>
          <w:lang w:val="uk-UA"/>
        </w:rPr>
        <w:t>кваліметричний</w:t>
      </w:r>
      <w:proofErr w:type="spellEnd"/>
      <w:r w:rsidRPr="0097414D">
        <w:rPr>
          <w:sz w:val="28"/>
          <w:szCs w:val="28"/>
          <w:lang w:val="uk-UA"/>
        </w:rPr>
        <w:t xml:space="preserve"> підхід до організації освітнього моніторингу оцінювання якісних показників за допомогою кількісних балів (за методикою доктора педагогічних наук  </w:t>
      </w:r>
      <w:proofErr w:type="spellStart"/>
      <w:r w:rsidRPr="0097414D">
        <w:rPr>
          <w:sz w:val="28"/>
          <w:szCs w:val="28"/>
          <w:lang w:val="uk-UA"/>
        </w:rPr>
        <w:t>Єльникової</w:t>
      </w:r>
      <w:proofErr w:type="spellEnd"/>
      <w:r w:rsidRPr="0097414D">
        <w:rPr>
          <w:sz w:val="28"/>
          <w:szCs w:val="28"/>
          <w:lang w:val="uk-UA"/>
        </w:rPr>
        <w:t xml:space="preserve"> Г.</w:t>
      </w:r>
      <w:r>
        <w:rPr>
          <w:sz w:val="28"/>
          <w:szCs w:val="28"/>
          <w:lang w:val="uk-UA"/>
        </w:rPr>
        <w:t xml:space="preserve">В.), який </w:t>
      </w:r>
      <w:r w:rsidRPr="0097414D">
        <w:rPr>
          <w:sz w:val="28"/>
          <w:szCs w:val="28"/>
          <w:lang w:val="uk-UA"/>
        </w:rPr>
        <w:t>сприяє створенню оптимальних умов для якнайповнішого розкриття потенційних можливостей кожної дитини.</w:t>
      </w:r>
    </w:p>
    <w:p w:rsidR="00D7590E" w:rsidRDefault="00D7590E" w:rsidP="00651B9E">
      <w:pPr>
        <w:ind w:firstLine="708"/>
        <w:jc w:val="both"/>
        <w:rPr>
          <w:bCs/>
          <w:sz w:val="28"/>
          <w:szCs w:val="28"/>
          <w:lang w:val="uk-UA"/>
        </w:rPr>
      </w:pPr>
      <w:r w:rsidRPr="0097414D">
        <w:rPr>
          <w:sz w:val="28"/>
          <w:szCs w:val="28"/>
          <w:lang w:val="uk-UA"/>
        </w:rPr>
        <w:t xml:space="preserve">Аналізуючи рівень розвитку </w:t>
      </w:r>
      <w:r w:rsidRPr="0097414D">
        <w:rPr>
          <w:bCs/>
          <w:sz w:val="28"/>
          <w:szCs w:val="28"/>
          <w:lang w:val="uk-UA"/>
        </w:rPr>
        <w:t xml:space="preserve">дітей старшого дошкільного віку, </w:t>
      </w:r>
      <w:r w:rsidRPr="0097414D">
        <w:rPr>
          <w:sz w:val="28"/>
          <w:szCs w:val="28"/>
          <w:lang w:val="uk-UA"/>
        </w:rPr>
        <w:t xml:space="preserve"> орієнтуючись на зміст Базового компонента дошкільної освіти</w:t>
      </w:r>
      <w:r w:rsidRPr="0097414D">
        <w:rPr>
          <w:bCs/>
          <w:sz w:val="28"/>
          <w:szCs w:val="28"/>
          <w:lang w:val="uk-UA"/>
        </w:rPr>
        <w:t xml:space="preserve"> було встановлено, що середній показник по закладу за І півріччя 3 бали (</w:t>
      </w:r>
      <w:r w:rsidRPr="0097414D">
        <w:rPr>
          <w:sz w:val="28"/>
          <w:szCs w:val="28"/>
          <w:lang w:val="uk-UA"/>
        </w:rPr>
        <w:t xml:space="preserve">компетенція сформована в достатній </w:t>
      </w:r>
      <w:proofErr w:type="spellStart"/>
      <w:r w:rsidRPr="0097414D">
        <w:rPr>
          <w:sz w:val="28"/>
          <w:szCs w:val="28"/>
          <w:lang w:val="uk-UA"/>
        </w:rPr>
        <w:t>мipi</w:t>
      </w:r>
      <w:proofErr w:type="spellEnd"/>
      <w:r w:rsidRPr="0097414D">
        <w:rPr>
          <w:bCs/>
          <w:sz w:val="28"/>
          <w:szCs w:val="28"/>
          <w:lang w:val="uk-UA"/>
        </w:rPr>
        <w:t>), а за ІІ півріччя  - 4 бали (</w:t>
      </w:r>
      <w:r w:rsidRPr="0097414D">
        <w:rPr>
          <w:sz w:val="28"/>
          <w:szCs w:val="28"/>
          <w:lang w:val="uk-UA"/>
        </w:rPr>
        <w:t xml:space="preserve">компетенція сформована в повній </w:t>
      </w:r>
      <w:proofErr w:type="spellStart"/>
      <w:r w:rsidRPr="0097414D">
        <w:rPr>
          <w:sz w:val="28"/>
          <w:szCs w:val="28"/>
          <w:lang w:val="uk-UA"/>
        </w:rPr>
        <w:t>мipi</w:t>
      </w:r>
      <w:proofErr w:type="spellEnd"/>
      <w:r w:rsidRPr="0097414D">
        <w:rPr>
          <w:bCs/>
          <w:sz w:val="28"/>
          <w:szCs w:val="28"/>
          <w:lang w:val="uk-UA"/>
        </w:rPr>
        <w:t>).</w:t>
      </w:r>
    </w:p>
    <w:p w:rsidR="00D7590E" w:rsidRPr="006A3778" w:rsidRDefault="00D7590E" w:rsidP="00651B9E">
      <w:pPr>
        <w:ind w:firstLine="540"/>
        <w:jc w:val="both"/>
        <w:rPr>
          <w:sz w:val="28"/>
          <w:szCs w:val="28"/>
          <w:lang w:val="uk-UA"/>
        </w:rPr>
      </w:pPr>
      <w:r w:rsidRPr="006A3778">
        <w:rPr>
          <w:sz w:val="28"/>
          <w:szCs w:val="28"/>
          <w:lang w:val="uk-UA"/>
        </w:rPr>
        <w:t xml:space="preserve">У жовтні діти старшого віку брали участь у спортивному змаганні  «Перші кроки». районного фізкультурного конкурсу «Крок за кроком» для дітей старшого дошкільного віку. Команда дітей дошкільного навчального закладу № 24  «Маленькі олімпійці» зайняла ІІ місце. </w:t>
      </w:r>
    </w:p>
    <w:p w:rsidR="00D7590E" w:rsidRPr="006A3778" w:rsidRDefault="00D7590E" w:rsidP="00651B9E">
      <w:pPr>
        <w:pStyle w:val="a5"/>
        <w:spacing w:after="0" w:line="240" w:lineRule="auto"/>
        <w:ind w:firstLine="709"/>
        <w:jc w:val="both"/>
        <w:rPr>
          <w:sz w:val="28"/>
          <w:szCs w:val="28"/>
          <w:lang w:val="uk-UA"/>
        </w:rPr>
      </w:pPr>
      <w:r w:rsidRPr="006A3778">
        <w:rPr>
          <w:sz w:val="28"/>
          <w:szCs w:val="28"/>
          <w:lang w:val="uk-UA"/>
        </w:rPr>
        <w:t xml:space="preserve">В дошкільному закладі постійно працює басейн, який на протязі року відвідують діти старших, середніх та молодшої груп, а діти раннього віку відвідують заняття з другої половини року. Заняття проводить інструктор з фізичного виховання, спеціаліст вищої категорії, з педагогічним званням «вихователь - методист», загальний педагогічний стаж 29 років </w:t>
      </w:r>
      <w:proofErr w:type="spellStart"/>
      <w:r w:rsidRPr="006A3778">
        <w:rPr>
          <w:sz w:val="28"/>
          <w:szCs w:val="28"/>
          <w:lang w:val="uk-UA"/>
        </w:rPr>
        <w:t>Гепенко</w:t>
      </w:r>
      <w:proofErr w:type="spellEnd"/>
      <w:r w:rsidRPr="006A3778">
        <w:rPr>
          <w:sz w:val="28"/>
          <w:szCs w:val="28"/>
          <w:lang w:val="uk-UA"/>
        </w:rPr>
        <w:t xml:space="preserve"> В.М.. Заняття проводяться  двічі на тиждень в усіх вікових групах згідно з розкладом занять затвердженим завідуючим. Рівень організації занять з </w:t>
      </w:r>
      <w:proofErr w:type="spellStart"/>
      <w:r w:rsidRPr="006A3778">
        <w:rPr>
          <w:sz w:val="28"/>
          <w:szCs w:val="28"/>
          <w:lang w:val="uk-UA"/>
        </w:rPr>
        <w:t>плавання–</w:t>
      </w:r>
      <w:proofErr w:type="spellEnd"/>
      <w:r w:rsidRPr="006A3778">
        <w:rPr>
          <w:sz w:val="28"/>
          <w:szCs w:val="28"/>
          <w:lang w:val="uk-UA"/>
        </w:rPr>
        <w:t xml:space="preserve"> достатній (К </w:t>
      </w:r>
      <w:r w:rsidRPr="006A3778">
        <w:rPr>
          <w:sz w:val="28"/>
          <w:szCs w:val="28"/>
          <w:lang w:val="uk-UA"/>
        </w:rPr>
        <w:sym w:font="Symbol" w:char="F0BB"/>
      </w:r>
      <w:r w:rsidRPr="006A3778">
        <w:rPr>
          <w:sz w:val="28"/>
          <w:szCs w:val="28"/>
          <w:lang w:val="uk-UA"/>
        </w:rPr>
        <w:t xml:space="preserve"> 0, 89). Охоплення дітей становить  - 80%. Басейн забезпечений  необхідним обладнанням та інвентарем у повному обсязі.    Матеріально – технічна база басейну з находиться  на достатньому рівні (необхідно провести профілактичний огляд електричних приладів, придбання надувні круги</w:t>
      </w:r>
      <w:r w:rsidRPr="006A3778">
        <w:rPr>
          <w:color w:val="FF0000"/>
          <w:sz w:val="28"/>
          <w:szCs w:val="28"/>
          <w:lang w:val="uk-UA"/>
        </w:rPr>
        <w:t xml:space="preserve">, </w:t>
      </w:r>
      <w:proofErr w:type="spellStart"/>
      <w:r w:rsidRPr="006A3778">
        <w:rPr>
          <w:sz w:val="28"/>
          <w:szCs w:val="28"/>
          <w:lang w:val="uk-UA"/>
        </w:rPr>
        <w:t>холохупів</w:t>
      </w:r>
      <w:proofErr w:type="spellEnd"/>
      <w:r w:rsidRPr="006A3778">
        <w:rPr>
          <w:sz w:val="28"/>
          <w:szCs w:val="28"/>
          <w:lang w:val="uk-UA"/>
        </w:rPr>
        <w:t>, м’ячів, лопаток для плавання).  В</w:t>
      </w:r>
      <w:r>
        <w:rPr>
          <w:sz w:val="28"/>
          <w:szCs w:val="28"/>
          <w:lang w:val="uk-UA"/>
        </w:rPr>
        <w:t xml:space="preserve"> 04</w:t>
      </w:r>
      <w:r w:rsidRPr="006A3778">
        <w:rPr>
          <w:sz w:val="28"/>
          <w:szCs w:val="28"/>
          <w:lang w:val="uk-UA"/>
        </w:rPr>
        <w:t>.1</w:t>
      </w:r>
      <w:r>
        <w:rPr>
          <w:sz w:val="28"/>
          <w:szCs w:val="28"/>
          <w:lang w:val="uk-UA"/>
        </w:rPr>
        <w:t>0</w:t>
      </w:r>
      <w:r w:rsidRPr="006A3778">
        <w:rPr>
          <w:sz w:val="28"/>
          <w:szCs w:val="28"/>
          <w:lang w:val="uk-UA"/>
        </w:rPr>
        <w:t>.201</w:t>
      </w:r>
      <w:r>
        <w:rPr>
          <w:sz w:val="28"/>
          <w:szCs w:val="28"/>
          <w:lang w:val="uk-UA"/>
        </w:rPr>
        <w:t>5</w:t>
      </w:r>
      <w:r w:rsidRPr="006A3778">
        <w:rPr>
          <w:sz w:val="28"/>
          <w:szCs w:val="28"/>
          <w:lang w:val="uk-UA"/>
        </w:rPr>
        <w:t xml:space="preserve"> (групи № 3,9,8), </w:t>
      </w:r>
      <w:r>
        <w:rPr>
          <w:sz w:val="28"/>
          <w:szCs w:val="28"/>
          <w:lang w:val="uk-UA"/>
        </w:rPr>
        <w:t>0</w:t>
      </w:r>
      <w:r w:rsidRPr="006A3778">
        <w:rPr>
          <w:sz w:val="28"/>
          <w:szCs w:val="28"/>
          <w:lang w:val="uk-UA"/>
        </w:rPr>
        <w:t>8.1</w:t>
      </w:r>
      <w:r>
        <w:rPr>
          <w:sz w:val="28"/>
          <w:szCs w:val="28"/>
          <w:lang w:val="uk-UA"/>
        </w:rPr>
        <w:t>0</w:t>
      </w:r>
      <w:r w:rsidRPr="006A3778">
        <w:rPr>
          <w:sz w:val="28"/>
          <w:szCs w:val="28"/>
          <w:lang w:val="uk-UA"/>
        </w:rPr>
        <w:t>.201</w:t>
      </w:r>
      <w:r>
        <w:rPr>
          <w:sz w:val="28"/>
          <w:szCs w:val="28"/>
          <w:lang w:val="uk-UA"/>
        </w:rPr>
        <w:t>5</w:t>
      </w:r>
      <w:r w:rsidRPr="006A3778">
        <w:rPr>
          <w:sz w:val="28"/>
          <w:szCs w:val="28"/>
          <w:lang w:val="uk-UA"/>
        </w:rPr>
        <w:t xml:space="preserve"> (групи № 5,6,</w:t>
      </w:r>
      <w:r>
        <w:rPr>
          <w:sz w:val="28"/>
          <w:szCs w:val="28"/>
          <w:lang w:val="uk-UA"/>
        </w:rPr>
        <w:t>11,</w:t>
      </w:r>
      <w:r w:rsidRPr="006A3778">
        <w:rPr>
          <w:sz w:val="28"/>
          <w:szCs w:val="28"/>
          <w:lang w:val="uk-UA"/>
        </w:rPr>
        <w:t xml:space="preserve">12), </w:t>
      </w:r>
      <w:r>
        <w:rPr>
          <w:sz w:val="28"/>
          <w:szCs w:val="28"/>
          <w:lang w:val="uk-UA"/>
        </w:rPr>
        <w:t>0</w:t>
      </w:r>
      <w:r w:rsidRPr="006A3778">
        <w:rPr>
          <w:sz w:val="28"/>
          <w:szCs w:val="28"/>
          <w:lang w:val="uk-UA"/>
        </w:rPr>
        <w:t>9.03.201</w:t>
      </w:r>
      <w:r>
        <w:rPr>
          <w:sz w:val="28"/>
          <w:szCs w:val="28"/>
          <w:lang w:val="uk-UA"/>
        </w:rPr>
        <w:t>6</w:t>
      </w:r>
      <w:r w:rsidRPr="006A3778">
        <w:rPr>
          <w:sz w:val="28"/>
          <w:szCs w:val="28"/>
          <w:lang w:val="uk-UA"/>
        </w:rPr>
        <w:t xml:space="preserve"> (груп</w:t>
      </w:r>
      <w:r>
        <w:rPr>
          <w:sz w:val="28"/>
          <w:szCs w:val="28"/>
          <w:lang w:val="uk-UA"/>
        </w:rPr>
        <w:t>и</w:t>
      </w:r>
      <w:r w:rsidRPr="006A3778">
        <w:rPr>
          <w:sz w:val="28"/>
          <w:szCs w:val="28"/>
          <w:lang w:val="uk-UA"/>
        </w:rPr>
        <w:t xml:space="preserve"> № </w:t>
      </w:r>
      <w:r>
        <w:rPr>
          <w:sz w:val="28"/>
          <w:szCs w:val="28"/>
          <w:lang w:val="uk-UA"/>
        </w:rPr>
        <w:t xml:space="preserve">1,7,10) </w:t>
      </w:r>
      <w:r w:rsidRPr="006A3778">
        <w:rPr>
          <w:sz w:val="28"/>
          <w:szCs w:val="28"/>
          <w:lang w:val="uk-UA"/>
        </w:rPr>
        <w:t xml:space="preserve">було проведено </w:t>
      </w:r>
      <w:r w:rsidRPr="006A3778">
        <w:rPr>
          <w:sz w:val="28"/>
          <w:szCs w:val="28"/>
          <w:lang w:val="uk-UA"/>
        </w:rPr>
        <w:lastRenderedPageBreak/>
        <w:t>відкриті заняття для колективу та батьків. У вересні проведено анкетування батьків з питань фізичного виховання та розвитку дітей, а також Консультації для батьків «Ігри в життя вашої дитини», «Зміцнення органів та систем органів дитини». В куточку для батьків постійно оновлюється інформація та поради з питань з фізичного розвитку дітей. При відсутності гарячої води в басейні інструктор проводить  фізкультурні свята , розваги, ігри, заняття неспортивному майданчику «Ми сильні, ми вмілі, ми ловкі, та кмітливі», «Спортивний марафон», «Мандрівка у країну здоров’я з годинником», «Масляна» та інші.</w:t>
      </w:r>
    </w:p>
    <w:p w:rsidR="00D7590E" w:rsidRPr="006A3778" w:rsidRDefault="00D7590E" w:rsidP="00651B9E">
      <w:pPr>
        <w:pStyle w:val="a5"/>
        <w:spacing w:after="0" w:line="240" w:lineRule="auto"/>
        <w:ind w:firstLine="709"/>
        <w:jc w:val="both"/>
        <w:rPr>
          <w:sz w:val="28"/>
          <w:szCs w:val="28"/>
          <w:lang w:val="uk-UA"/>
        </w:rPr>
      </w:pPr>
      <w:r w:rsidRPr="006A3778">
        <w:rPr>
          <w:sz w:val="28"/>
          <w:szCs w:val="28"/>
          <w:lang w:val="uk-UA"/>
        </w:rPr>
        <w:t>Діагностика рівня навичок дітей старшого дошкільного віку з фізичної культури проведено у вересні 201</w:t>
      </w:r>
      <w:r>
        <w:rPr>
          <w:sz w:val="28"/>
          <w:szCs w:val="28"/>
          <w:lang w:val="uk-UA"/>
        </w:rPr>
        <w:t>5</w:t>
      </w:r>
      <w:r w:rsidRPr="006A3778">
        <w:rPr>
          <w:sz w:val="28"/>
          <w:szCs w:val="28"/>
          <w:lang w:val="uk-UA"/>
        </w:rPr>
        <w:t xml:space="preserve">р., та заплановано на </w:t>
      </w:r>
      <w:r>
        <w:rPr>
          <w:sz w:val="28"/>
          <w:szCs w:val="28"/>
          <w:lang w:val="uk-UA"/>
        </w:rPr>
        <w:t xml:space="preserve">вересень </w:t>
      </w:r>
      <w:r w:rsidRPr="006A3778">
        <w:rPr>
          <w:sz w:val="28"/>
          <w:szCs w:val="28"/>
          <w:lang w:val="uk-UA"/>
        </w:rPr>
        <w:t>2016р., а діагностика рівня навичок дітей з плавання проводить з усіма віковими групами на початку та наприкінці року.</w:t>
      </w:r>
    </w:p>
    <w:p w:rsidR="00D7590E" w:rsidRDefault="00D7590E" w:rsidP="00651B9E">
      <w:pPr>
        <w:ind w:firstLine="539"/>
        <w:jc w:val="both"/>
        <w:rPr>
          <w:sz w:val="28"/>
          <w:szCs w:val="28"/>
          <w:lang w:val="uk-UA"/>
        </w:rPr>
      </w:pPr>
      <w:r w:rsidRPr="006A3778">
        <w:rPr>
          <w:sz w:val="28"/>
          <w:szCs w:val="28"/>
          <w:lang w:val="uk-UA"/>
        </w:rPr>
        <w:t xml:space="preserve">2015/2016 навчальний рік пройшов під гаслом: «Здоров’я-основне джерело щастя». Рівень навчальних досягнень дітей з фізичної культури в дошкільному навчальному закладі високий, про це свідчить відсоток досягнень дітей з фізичної культури, фізкультурно-оздоровча робота здійснюється комплексно та базується на принципах науковості, послідовності і наступності в усіх вікових групах. Враховуються всі форми фізичного виховання, тому особливе занепокоєння викликають діти з ослабленим здоров’ям. Інструктор з фізичної культури </w:t>
      </w:r>
      <w:proofErr w:type="spellStart"/>
      <w:r w:rsidRPr="006A3778">
        <w:rPr>
          <w:sz w:val="28"/>
          <w:szCs w:val="28"/>
          <w:lang w:val="uk-UA"/>
        </w:rPr>
        <w:t>Гепенко</w:t>
      </w:r>
      <w:proofErr w:type="spellEnd"/>
      <w:r w:rsidRPr="006A3778">
        <w:rPr>
          <w:sz w:val="28"/>
          <w:szCs w:val="28"/>
          <w:lang w:val="uk-UA"/>
        </w:rPr>
        <w:t xml:space="preserve"> В.М. протягом 2015/2016 навчального року приділила увагу роботи з плавання. </w:t>
      </w:r>
    </w:p>
    <w:p w:rsidR="00D7590E" w:rsidRDefault="00D7590E" w:rsidP="00651B9E">
      <w:pPr>
        <w:ind w:firstLine="539"/>
        <w:jc w:val="both"/>
        <w:rPr>
          <w:sz w:val="28"/>
          <w:szCs w:val="28"/>
          <w:lang w:val="uk-UA"/>
        </w:rPr>
      </w:pPr>
      <w:r w:rsidRPr="006A3778">
        <w:rPr>
          <w:sz w:val="28"/>
          <w:szCs w:val="28"/>
          <w:lang w:val="uk-UA"/>
        </w:rPr>
        <w:t xml:space="preserve">У плаванні, в цілому, можна сказати, що 2015/2016 навчальний рік був плідним. На шостому році життя діти вміють аналізувати дії, робити висновки та втілювати свої дії у життя. </w:t>
      </w:r>
    </w:p>
    <w:p w:rsidR="00D7590E" w:rsidRPr="006A3778" w:rsidRDefault="00D7590E" w:rsidP="00651B9E">
      <w:pPr>
        <w:ind w:firstLine="539"/>
        <w:jc w:val="both"/>
        <w:rPr>
          <w:sz w:val="28"/>
          <w:szCs w:val="28"/>
          <w:lang w:val="uk-UA"/>
        </w:rPr>
      </w:pPr>
      <w:r w:rsidRPr="006A3778">
        <w:rPr>
          <w:sz w:val="28"/>
          <w:szCs w:val="28"/>
          <w:lang w:val="uk-UA"/>
        </w:rPr>
        <w:t xml:space="preserve">Діти 5-ти років мають навички плавання: кроль на грудях, на спині за програмою дитячого садка, а поза програмою: брас, занурювання на глибину, у літній період, деякі оволодівають елементами стиля «батерфляй». </w:t>
      </w:r>
    </w:p>
    <w:p w:rsidR="00D7590E" w:rsidRDefault="00D7590E" w:rsidP="00651B9E">
      <w:pPr>
        <w:ind w:firstLine="539"/>
        <w:jc w:val="both"/>
        <w:rPr>
          <w:sz w:val="28"/>
          <w:szCs w:val="28"/>
          <w:lang w:val="uk-UA"/>
        </w:rPr>
      </w:pPr>
      <w:r w:rsidRPr="0081045F">
        <w:rPr>
          <w:sz w:val="28"/>
          <w:szCs w:val="28"/>
          <w:lang w:val="uk-UA"/>
        </w:rPr>
        <w:t>Також невід’ємною складовою інструктора з фізкультури є робота з фізичного виховання. На початку навчального  року (вересень - жовтень) з дітьми старших вікових груп проводився прийом нормативних тестів з фізичного стану дітей. Так у травні місяці 2016 року, були проведені повторні тестові завдання з оволодіння основними рухами. У нормативах  приймало участь 72 дітей: хлопчиків – 32, дівчаток – 40.  В результаті моніторингу було проведено оцінку тестових завдань:</w:t>
      </w:r>
    </w:p>
    <w:p w:rsidR="00D7590E" w:rsidRPr="0081045F" w:rsidRDefault="00D7590E" w:rsidP="00651B9E">
      <w:pPr>
        <w:pStyle w:val="a4"/>
        <w:numPr>
          <w:ilvl w:val="0"/>
          <w:numId w:val="8"/>
        </w:numPr>
        <w:spacing w:line="240" w:lineRule="auto"/>
        <w:jc w:val="both"/>
        <w:rPr>
          <w:rFonts w:cs="Times New Roman"/>
          <w:color w:val="auto"/>
          <w:sz w:val="28"/>
          <w:szCs w:val="28"/>
          <w:lang w:val="uk-UA"/>
        </w:rPr>
      </w:pPr>
      <w:r w:rsidRPr="0081045F">
        <w:rPr>
          <w:rFonts w:cs="Times New Roman"/>
          <w:color w:val="auto"/>
          <w:sz w:val="28"/>
          <w:szCs w:val="28"/>
          <w:lang w:val="uk-UA"/>
        </w:rPr>
        <w:t>Високий рівень – 54 дитини - 75% на 6% більше ніж в минулому році.</w:t>
      </w:r>
    </w:p>
    <w:p w:rsidR="00D7590E" w:rsidRPr="0081045F" w:rsidRDefault="00D7590E" w:rsidP="00651B9E">
      <w:pPr>
        <w:pStyle w:val="a4"/>
        <w:numPr>
          <w:ilvl w:val="0"/>
          <w:numId w:val="8"/>
        </w:numPr>
        <w:spacing w:line="240" w:lineRule="auto"/>
        <w:jc w:val="both"/>
        <w:rPr>
          <w:rFonts w:cs="Times New Roman"/>
          <w:color w:val="auto"/>
          <w:sz w:val="28"/>
          <w:szCs w:val="28"/>
          <w:lang w:val="uk-UA"/>
        </w:rPr>
      </w:pPr>
      <w:r w:rsidRPr="0081045F">
        <w:rPr>
          <w:rFonts w:cs="Times New Roman"/>
          <w:color w:val="auto"/>
          <w:sz w:val="28"/>
          <w:szCs w:val="28"/>
          <w:lang w:val="uk-UA"/>
        </w:rPr>
        <w:t>Достатній рівень – 12 дітей – 16,6% на 0,6% більше ніж в минулому році.</w:t>
      </w:r>
    </w:p>
    <w:p w:rsidR="00D7590E" w:rsidRPr="0081045F" w:rsidRDefault="00D7590E" w:rsidP="00651B9E">
      <w:pPr>
        <w:pStyle w:val="a4"/>
        <w:numPr>
          <w:ilvl w:val="0"/>
          <w:numId w:val="8"/>
        </w:numPr>
        <w:spacing w:line="240" w:lineRule="auto"/>
        <w:jc w:val="both"/>
        <w:rPr>
          <w:rFonts w:cs="Times New Roman"/>
          <w:color w:val="auto"/>
          <w:sz w:val="28"/>
          <w:szCs w:val="28"/>
          <w:lang w:val="uk-UA"/>
        </w:rPr>
      </w:pPr>
      <w:r w:rsidRPr="0081045F">
        <w:rPr>
          <w:rFonts w:cs="Times New Roman"/>
          <w:color w:val="auto"/>
          <w:sz w:val="28"/>
          <w:szCs w:val="28"/>
          <w:lang w:val="uk-UA"/>
        </w:rPr>
        <w:t>Середній рівень – 6 дітей – 8,4% на 6,6% менше ніж в минулому році.</w:t>
      </w:r>
    </w:p>
    <w:p w:rsidR="00D7590E" w:rsidRDefault="00D7590E" w:rsidP="00651B9E">
      <w:pPr>
        <w:ind w:firstLine="539"/>
        <w:jc w:val="both"/>
        <w:rPr>
          <w:sz w:val="28"/>
          <w:szCs w:val="28"/>
          <w:lang w:val="uk-UA"/>
        </w:rPr>
      </w:pPr>
    </w:p>
    <w:p w:rsidR="00D7590E" w:rsidRPr="006A3778" w:rsidRDefault="00D7590E" w:rsidP="00651B9E">
      <w:pPr>
        <w:jc w:val="both"/>
        <w:rPr>
          <w:sz w:val="28"/>
          <w:szCs w:val="28"/>
          <w:lang w:val="uk-UA"/>
        </w:rPr>
      </w:pPr>
      <w:r w:rsidRPr="0081045F">
        <w:rPr>
          <w:sz w:val="28"/>
          <w:szCs w:val="28"/>
          <w:lang w:val="uk-UA"/>
        </w:rPr>
        <w:tab/>
      </w:r>
      <w:r w:rsidRPr="006A3778">
        <w:rPr>
          <w:sz w:val="28"/>
          <w:szCs w:val="28"/>
          <w:lang w:val="uk-UA"/>
        </w:rPr>
        <w:t>Протягом 201</w:t>
      </w:r>
      <w:r w:rsidR="00651B9E">
        <w:rPr>
          <w:sz w:val="28"/>
          <w:szCs w:val="28"/>
          <w:lang w:val="uk-UA"/>
        </w:rPr>
        <w:t>5/2016</w:t>
      </w:r>
      <w:r w:rsidRPr="006A3778">
        <w:rPr>
          <w:sz w:val="28"/>
          <w:szCs w:val="28"/>
          <w:lang w:val="uk-UA"/>
        </w:rPr>
        <w:t xml:space="preserve"> навчального року завідувачем</w:t>
      </w:r>
      <w:r>
        <w:rPr>
          <w:sz w:val="28"/>
          <w:szCs w:val="28"/>
          <w:lang w:val="uk-UA"/>
        </w:rPr>
        <w:t xml:space="preserve"> та вихователем - методистом</w:t>
      </w:r>
      <w:r w:rsidRPr="006A3778">
        <w:rPr>
          <w:sz w:val="28"/>
          <w:szCs w:val="28"/>
          <w:lang w:val="uk-UA"/>
        </w:rPr>
        <w:t xml:space="preserve"> здійснювався  педагогічний контроль за  освітнім процесом який  був спрямований на систематичне вивчення стану роботи, виконання програми, надання своєчасної допомоги педагогам в усуненні недоліків. </w:t>
      </w:r>
    </w:p>
    <w:p w:rsidR="00D7590E" w:rsidRPr="006A3778" w:rsidRDefault="00D7590E" w:rsidP="00651B9E">
      <w:pPr>
        <w:ind w:firstLine="708"/>
        <w:jc w:val="both"/>
        <w:rPr>
          <w:sz w:val="28"/>
          <w:szCs w:val="28"/>
          <w:lang w:val="uk-UA"/>
        </w:rPr>
      </w:pPr>
      <w:r w:rsidRPr="006A3778">
        <w:rPr>
          <w:sz w:val="28"/>
          <w:szCs w:val="28"/>
          <w:lang w:val="uk-UA"/>
        </w:rPr>
        <w:t>Відповідно до річного плану роботи було проведено тематичні вивчення стану організації навчально-виховного процесу.</w:t>
      </w:r>
    </w:p>
    <w:p w:rsidR="00D7590E" w:rsidRPr="006A3778" w:rsidRDefault="00D7590E" w:rsidP="00651B9E">
      <w:pPr>
        <w:pStyle w:val="a4"/>
        <w:numPr>
          <w:ilvl w:val="0"/>
          <w:numId w:val="4"/>
        </w:numPr>
        <w:spacing w:line="240" w:lineRule="auto"/>
        <w:jc w:val="both"/>
        <w:rPr>
          <w:sz w:val="28"/>
          <w:szCs w:val="28"/>
          <w:lang w:val="uk-UA" w:eastAsia="ru-RU"/>
        </w:rPr>
      </w:pPr>
      <w:r w:rsidRPr="006A3778">
        <w:rPr>
          <w:sz w:val="28"/>
          <w:szCs w:val="28"/>
          <w:lang w:val="uk-UA"/>
        </w:rPr>
        <w:lastRenderedPageBreak/>
        <w:t>Стан роботи  щодо реалізації освітньої лінії  «Особистість дитини». (з 02.11.2015 по 13.11.2015). Загальний коефіцієнт 0,69 (середній рівень).</w:t>
      </w:r>
    </w:p>
    <w:p w:rsidR="00D7590E" w:rsidRPr="006A3778" w:rsidRDefault="00D7590E" w:rsidP="00651B9E">
      <w:pPr>
        <w:pStyle w:val="a5"/>
        <w:numPr>
          <w:ilvl w:val="0"/>
          <w:numId w:val="5"/>
        </w:numPr>
        <w:tabs>
          <w:tab w:val="clear" w:pos="708"/>
        </w:tabs>
        <w:suppressAutoHyphens w:val="0"/>
        <w:spacing w:after="0" w:line="240" w:lineRule="auto"/>
        <w:jc w:val="both"/>
        <w:textAlignment w:val="auto"/>
        <w:rPr>
          <w:sz w:val="28"/>
          <w:szCs w:val="28"/>
          <w:lang w:val="uk-UA"/>
        </w:rPr>
      </w:pPr>
      <w:r w:rsidRPr="006A3778">
        <w:rPr>
          <w:sz w:val="28"/>
          <w:szCs w:val="28"/>
          <w:lang w:val="uk-UA"/>
        </w:rPr>
        <w:t>група № 1, вихователь Кучер А.В., К = 0,79, середній рівень;</w:t>
      </w:r>
    </w:p>
    <w:p w:rsidR="00D7590E" w:rsidRPr="006A3778" w:rsidRDefault="00D7590E" w:rsidP="00651B9E">
      <w:pPr>
        <w:pStyle w:val="a5"/>
        <w:numPr>
          <w:ilvl w:val="0"/>
          <w:numId w:val="5"/>
        </w:numPr>
        <w:tabs>
          <w:tab w:val="clear" w:pos="708"/>
        </w:tabs>
        <w:suppressAutoHyphens w:val="0"/>
        <w:spacing w:after="0" w:line="240" w:lineRule="auto"/>
        <w:jc w:val="both"/>
        <w:textAlignment w:val="auto"/>
        <w:rPr>
          <w:sz w:val="28"/>
          <w:szCs w:val="28"/>
          <w:lang w:val="uk-UA"/>
        </w:rPr>
      </w:pPr>
      <w:r w:rsidRPr="006A3778">
        <w:rPr>
          <w:sz w:val="28"/>
          <w:szCs w:val="28"/>
          <w:lang w:val="uk-UA"/>
        </w:rPr>
        <w:t>група № 5, вихователь Тарасенко С.А., К = 0,56, низький рівень;</w:t>
      </w:r>
    </w:p>
    <w:p w:rsidR="00D7590E" w:rsidRPr="006A3778" w:rsidRDefault="00D7590E" w:rsidP="00651B9E">
      <w:pPr>
        <w:pStyle w:val="a5"/>
        <w:numPr>
          <w:ilvl w:val="0"/>
          <w:numId w:val="5"/>
        </w:numPr>
        <w:tabs>
          <w:tab w:val="clear" w:pos="708"/>
        </w:tabs>
        <w:suppressAutoHyphens w:val="0"/>
        <w:spacing w:after="0" w:line="240" w:lineRule="auto"/>
        <w:jc w:val="both"/>
        <w:textAlignment w:val="auto"/>
        <w:rPr>
          <w:sz w:val="28"/>
          <w:szCs w:val="28"/>
          <w:lang w:val="uk-UA"/>
        </w:rPr>
      </w:pPr>
      <w:r w:rsidRPr="006A3778">
        <w:rPr>
          <w:sz w:val="28"/>
          <w:szCs w:val="28"/>
          <w:lang w:val="uk-UA"/>
        </w:rPr>
        <w:t>група № 6, вихователь Бондар С. Г., К = 0, 67, середній рівень;</w:t>
      </w:r>
    </w:p>
    <w:p w:rsidR="00D7590E" w:rsidRPr="006A3778" w:rsidRDefault="00D7590E" w:rsidP="00651B9E">
      <w:pPr>
        <w:pStyle w:val="a5"/>
        <w:numPr>
          <w:ilvl w:val="0"/>
          <w:numId w:val="5"/>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7, вихователь </w:t>
      </w:r>
      <w:proofErr w:type="spellStart"/>
      <w:r w:rsidRPr="006A3778">
        <w:rPr>
          <w:sz w:val="28"/>
          <w:szCs w:val="28"/>
          <w:lang w:val="uk-UA"/>
        </w:rPr>
        <w:t>Хрипунова</w:t>
      </w:r>
      <w:proofErr w:type="spellEnd"/>
      <w:r w:rsidRPr="006A3778">
        <w:rPr>
          <w:sz w:val="28"/>
          <w:szCs w:val="28"/>
          <w:lang w:val="uk-UA"/>
        </w:rPr>
        <w:t xml:space="preserve"> Н.І., К = 0,63 , середній рівень;</w:t>
      </w:r>
    </w:p>
    <w:p w:rsidR="00D7590E" w:rsidRPr="006A3778" w:rsidRDefault="00D7590E" w:rsidP="00651B9E">
      <w:pPr>
        <w:pStyle w:val="a5"/>
        <w:numPr>
          <w:ilvl w:val="0"/>
          <w:numId w:val="5"/>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10, вихователь </w:t>
      </w:r>
      <w:r w:rsidRPr="006A3778">
        <w:rPr>
          <w:iCs/>
          <w:sz w:val="28"/>
          <w:szCs w:val="28"/>
          <w:lang w:val="uk-UA"/>
        </w:rPr>
        <w:t xml:space="preserve">Недавня Р.В., </w:t>
      </w:r>
      <w:r w:rsidRPr="006A3778">
        <w:rPr>
          <w:sz w:val="28"/>
          <w:szCs w:val="28"/>
          <w:lang w:val="uk-UA"/>
        </w:rPr>
        <w:t>К = 0,63, середній рівень;</w:t>
      </w:r>
    </w:p>
    <w:p w:rsidR="00D7590E" w:rsidRPr="006A3778" w:rsidRDefault="00D7590E" w:rsidP="00651B9E">
      <w:pPr>
        <w:pStyle w:val="a5"/>
        <w:numPr>
          <w:ilvl w:val="0"/>
          <w:numId w:val="5"/>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11, вихователь </w:t>
      </w:r>
      <w:proofErr w:type="spellStart"/>
      <w:r w:rsidRPr="006A3778">
        <w:rPr>
          <w:sz w:val="28"/>
          <w:szCs w:val="28"/>
          <w:lang w:val="uk-UA"/>
        </w:rPr>
        <w:t>Коноплицька</w:t>
      </w:r>
      <w:proofErr w:type="spellEnd"/>
      <w:r w:rsidRPr="006A3778">
        <w:rPr>
          <w:sz w:val="28"/>
          <w:szCs w:val="28"/>
          <w:lang w:val="uk-UA"/>
        </w:rPr>
        <w:t xml:space="preserve"> Л. П., К = 0,70, середній рівень;</w:t>
      </w:r>
    </w:p>
    <w:p w:rsidR="00D7590E" w:rsidRPr="006A3778" w:rsidRDefault="00D7590E" w:rsidP="00651B9E">
      <w:pPr>
        <w:pStyle w:val="a5"/>
        <w:numPr>
          <w:ilvl w:val="0"/>
          <w:numId w:val="5"/>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12, вихователь </w:t>
      </w:r>
      <w:proofErr w:type="spellStart"/>
      <w:r w:rsidRPr="006A3778">
        <w:rPr>
          <w:sz w:val="28"/>
          <w:szCs w:val="28"/>
          <w:lang w:val="uk-UA"/>
        </w:rPr>
        <w:t>Арутюнян</w:t>
      </w:r>
      <w:proofErr w:type="spellEnd"/>
      <w:r w:rsidRPr="006A3778">
        <w:rPr>
          <w:sz w:val="28"/>
          <w:szCs w:val="28"/>
          <w:lang w:val="uk-UA"/>
        </w:rPr>
        <w:t xml:space="preserve"> О. Б., К = 0,80., достатній рівень;</w:t>
      </w:r>
    </w:p>
    <w:p w:rsidR="00D7590E" w:rsidRPr="006A3778" w:rsidRDefault="00D7590E" w:rsidP="00651B9E">
      <w:pPr>
        <w:pStyle w:val="a4"/>
        <w:tabs>
          <w:tab w:val="clear" w:pos="708"/>
        </w:tabs>
        <w:spacing w:line="240" w:lineRule="auto"/>
        <w:ind w:left="436"/>
        <w:jc w:val="both"/>
        <w:rPr>
          <w:sz w:val="28"/>
          <w:szCs w:val="28"/>
          <w:lang w:val="uk-UA" w:eastAsia="ru-RU"/>
        </w:rPr>
      </w:pPr>
    </w:p>
    <w:p w:rsidR="00D7590E" w:rsidRPr="006A3778" w:rsidRDefault="00D7590E" w:rsidP="00651B9E">
      <w:pPr>
        <w:pStyle w:val="a4"/>
        <w:numPr>
          <w:ilvl w:val="0"/>
          <w:numId w:val="4"/>
        </w:numPr>
        <w:spacing w:line="240" w:lineRule="auto"/>
        <w:jc w:val="both"/>
        <w:rPr>
          <w:sz w:val="28"/>
          <w:szCs w:val="28"/>
          <w:lang w:val="uk-UA" w:eastAsia="ru-RU"/>
        </w:rPr>
      </w:pPr>
      <w:r w:rsidRPr="006A3778">
        <w:rPr>
          <w:sz w:val="28"/>
          <w:szCs w:val="28"/>
          <w:lang w:val="uk-UA"/>
        </w:rPr>
        <w:t>Стан роботи щодо реалізації освітньої лінії  «Дитина у світі культури» (з 15.02.2016 по 19.02.2016). Загальний коефіцієнт 0,73 (середній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група № 1, вихователь Кучер А.В., К = 0,71, середній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група № 2, вихователь Аспанідзе Л.В., К = 0,74, середній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група № 3, вихователь Олійник О.В., К = 0,87, достатній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4, вихователь </w:t>
      </w:r>
      <w:proofErr w:type="spellStart"/>
      <w:r w:rsidRPr="006A3778">
        <w:rPr>
          <w:sz w:val="28"/>
          <w:szCs w:val="28"/>
          <w:lang w:val="uk-UA"/>
        </w:rPr>
        <w:t>Голозубова</w:t>
      </w:r>
      <w:proofErr w:type="spellEnd"/>
      <w:r w:rsidRPr="006A3778">
        <w:rPr>
          <w:sz w:val="28"/>
          <w:szCs w:val="28"/>
          <w:lang w:val="uk-UA"/>
        </w:rPr>
        <w:t xml:space="preserve"> В.О., К = 0,62, середній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група № 5, вихователь Тарасенко С.А., К = 0,54, низький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група № 6, вихователь Бондар С. Г., К = 0, 62, середній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7, вихователь </w:t>
      </w:r>
      <w:proofErr w:type="spellStart"/>
      <w:r w:rsidRPr="006A3778">
        <w:rPr>
          <w:sz w:val="28"/>
          <w:szCs w:val="28"/>
          <w:lang w:val="uk-UA"/>
        </w:rPr>
        <w:t>Хрипунова</w:t>
      </w:r>
      <w:proofErr w:type="spellEnd"/>
      <w:r w:rsidRPr="006A3778">
        <w:rPr>
          <w:sz w:val="28"/>
          <w:szCs w:val="28"/>
          <w:lang w:val="uk-UA"/>
        </w:rPr>
        <w:t xml:space="preserve"> Н.І., К = 0,62 , середній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8, вихователь </w:t>
      </w:r>
      <w:proofErr w:type="spellStart"/>
      <w:r w:rsidRPr="006A3778">
        <w:rPr>
          <w:sz w:val="28"/>
          <w:szCs w:val="28"/>
          <w:lang w:val="uk-UA"/>
        </w:rPr>
        <w:t>Коломійченко</w:t>
      </w:r>
      <w:proofErr w:type="spellEnd"/>
      <w:r w:rsidRPr="006A3778">
        <w:rPr>
          <w:sz w:val="28"/>
          <w:szCs w:val="28"/>
          <w:lang w:val="uk-UA"/>
        </w:rPr>
        <w:t xml:space="preserve"> І.В., К = 0,64, середній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група № 9, вихователь Веклич С.П., К = 0,90, високий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10, вихователь </w:t>
      </w:r>
      <w:r w:rsidRPr="006A3778">
        <w:rPr>
          <w:iCs/>
          <w:sz w:val="28"/>
          <w:szCs w:val="28"/>
          <w:lang w:val="uk-UA"/>
        </w:rPr>
        <w:t xml:space="preserve">Недавня Р.В., </w:t>
      </w:r>
      <w:r w:rsidRPr="006A3778">
        <w:rPr>
          <w:sz w:val="28"/>
          <w:szCs w:val="28"/>
          <w:lang w:val="uk-UA"/>
        </w:rPr>
        <w:t>К = 0,74, середній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11, вихователь </w:t>
      </w:r>
      <w:proofErr w:type="spellStart"/>
      <w:r w:rsidRPr="006A3778">
        <w:rPr>
          <w:sz w:val="28"/>
          <w:szCs w:val="28"/>
          <w:lang w:val="uk-UA"/>
        </w:rPr>
        <w:t>Коноплицька</w:t>
      </w:r>
      <w:proofErr w:type="spellEnd"/>
      <w:r w:rsidRPr="006A3778">
        <w:rPr>
          <w:sz w:val="28"/>
          <w:szCs w:val="28"/>
          <w:lang w:val="uk-UA"/>
        </w:rPr>
        <w:t xml:space="preserve"> Л. П., К = 0,80, достатній рівень;</w:t>
      </w:r>
    </w:p>
    <w:p w:rsidR="00D7590E" w:rsidRPr="006A3778" w:rsidRDefault="00D7590E" w:rsidP="00651B9E">
      <w:pPr>
        <w:pStyle w:val="a5"/>
        <w:numPr>
          <w:ilvl w:val="0"/>
          <w:numId w:val="6"/>
        </w:numPr>
        <w:tabs>
          <w:tab w:val="clear" w:pos="708"/>
        </w:tabs>
        <w:suppressAutoHyphens w:val="0"/>
        <w:spacing w:after="0" w:line="240" w:lineRule="auto"/>
        <w:jc w:val="both"/>
        <w:textAlignment w:val="auto"/>
        <w:rPr>
          <w:sz w:val="28"/>
          <w:szCs w:val="28"/>
          <w:lang w:val="uk-UA"/>
        </w:rPr>
      </w:pPr>
      <w:r w:rsidRPr="006A3778">
        <w:rPr>
          <w:sz w:val="28"/>
          <w:szCs w:val="28"/>
          <w:lang w:val="uk-UA"/>
        </w:rPr>
        <w:t xml:space="preserve">група № 12, вихователь </w:t>
      </w:r>
      <w:proofErr w:type="spellStart"/>
      <w:r w:rsidRPr="006A3778">
        <w:rPr>
          <w:sz w:val="28"/>
          <w:szCs w:val="28"/>
          <w:lang w:val="uk-UA"/>
        </w:rPr>
        <w:t>Арутюнян</w:t>
      </w:r>
      <w:proofErr w:type="spellEnd"/>
      <w:r w:rsidRPr="006A3778">
        <w:rPr>
          <w:sz w:val="28"/>
          <w:szCs w:val="28"/>
          <w:lang w:val="uk-UA"/>
        </w:rPr>
        <w:t xml:space="preserve"> О. Б., К = 0,87., достатній рівень;</w:t>
      </w:r>
    </w:p>
    <w:p w:rsidR="00D7590E" w:rsidRPr="006A3778" w:rsidRDefault="00D7590E" w:rsidP="00651B9E">
      <w:pPr>
        <w:pStyle w:val="a4"/>
        <w:tabs>
          <w:tab w:val="clear" w:pos="708"/>
        </w:tabs>
        <w:spacing w:line="240" w:lineRule="auto"/>
        <w:ind w:left="436"/>
        <w:jc w:val="both"/>
        <w:rPr>
          <w:sz w:val="28"/>
          <w:szCs w:val="28"/>
          <w:lang w:val="uk-UA" w:eastAsia="ru-RU"/>
        </w:rPr>
      </w:pPr>
    </w:p>
    <w:p w:rsidR="00D7590E" w:rsidRPr="006A3778" w:rsidRDefault="00D7590E" w:rsidP="00651B9E">
      <w:pPr>
        <w:jc w:val="both"/>
        <w:rPr>
          <w:sz w:val="28"/>
          <w:lang w:val="uk-UA"/>
        </w:rPr>
      </w:pPr>
      <w:r w:rsidRPr="006A3778">
        <w:rPr>
          <w:sz w:val="28"/>
          <w:lang w:val="uk-UA"/>
        </w:rPr>
        <w:tab/>
        <w:t xml:space="preserve">У квітні було проведено комплексну перевірку старших груп №3, №8, №9. За даними перевірки визначено </w:t>
      </w:r>
      <w:r w:rsidRPr="006A3778">
        <w:rPr>
          <w:sz w:val="28"/>
          <w:szCs w:val="28"/>
          <w:lang w:val="uk-UA"/>
        </w:rPr>
        <w:t xml:space="preserve">загальний коефіцієнт  0,87 </w:t>
      </w:r>
      <w:r w:rsidRPr="006A3778">
        <w:rPr>
          <w:sz w:val="28"/>
          <w:lang w:val="uk-UA"/>
        </w:rPr>
        <w:t>достатній рівень проведення навчально-виховного процесу та забезпечення якісних умов перебування дітей в дошкільному закладі.</w:t>
      </w:r>
    </w:p>
    <w:p w:rsidR="00D7590E" w:rsidRPr="006A3778" w:rsidRDefault="00D7590E" w:rsidP="00651B9E">
      <w:pPr>
        <w:pStyle w:val="a4"/>
        <w:numPr>
          <w:ilvl w:val="0"/>
          <w:numId w:val="7"/>
        </w:numPr>
        <w:spacing w:line="240" w:lineRule="auto"/>
        <w:rPr>
          <w:sz w:val="28"/>
          <w:szCs w:val="28"/>
          <w:lang w:val="uk-UA"/>
        </w:rPr>
      </w:pPr>
      <w:r w:rsidRPr="006A3778">
        <w:rPr>
          <w:sz w:val="28"/>
          <w:szCs w:val="28"/>
          <w:lang w:val="uk-UA"/>
        </w:rPr>
        <w:t>група № 3, вихователь Олійник О.В., К = 0,89,  достатній рівень</w:t>
      </w:r>
    </w:p>
    <w:p w:rsidR="00D7590E" w:rsidRPr="006A3778" w:rsidRDefault="00D7590E" w:rsidP="00651B9E">
      <w:pPr>
        <w:pStyle w:val="a4"/>
        <w:numPr>
          <w:ilvl w:val="0"/>
          <w:numId w:val="7"/>
        </w:numPr>
        <w:spacing w:line="240" w:lineRule="auto"/>
        <w:rPr>
          <w:sz w:val="28"/>
          <w:szCs w:val="28"/>
          <w:lang w:val="uk-UA"/>
        </w:rPr>
      </w:pPr>
      <w:r w:rsidRPr="006A3778">
        <w:rPr>
          <w:sz w:val="28"/>
          <w:szCs w:val="28"/>
          <w:lang w:val="uk-UA"/>
        </w:rPr>
        <w:t xml:space="preserve">група № 8, вихователь </w:t>
      </w:r>
      <w:proofErr w:type="spellStart"/>
      <w:r w:rsidRPr="006A3778">
        <w:rPr>
          <w:sz w:val="28"/>
          <w:szCs w:val="28"/>
          <w:lang w:val="uk-UA"/>
        </w:rPr>
        <w:t>Коломійченко</w:t>
      </w:r>
      <w:proofErr w:type="spellEnd"/>
      <w:r w:rsidRPr="006A3778">
        <w:rPr>
          <w:sz w:val="28"/>
          <w:szCs w:val="28"/>
          <w:lang w:val="uk-UA"/>
        </w:rPr>
        <w:t xml:space="preserve"> І.В., К = 0,82   достатній рівень</w:t>
      </w:r>
    </w:p>
    <w:p w:rsidR="00D7590E" w:rsidRPr="006A3778" w:rsidRDefault="00D7590E" w:rsidP="00651B9E">
      <w:pPr>
        <w:pStyle w:val="a4"/>
        <w:numPr>
          <w:ilvl w:val="0"/>
          <w:numId w:val="7"/>
        </w:numPr>
        <w:spacing w:line="240" w:lineRule="auto"/>
        <w:rPr>
          <w:sz w:val="28"/>
          <w:szCs w:val="28"/>
          <w:lang w:val="uk-UA"/>
        </w:rPr>
      </w:pPr>
      <w:r w:rsidRPr="006A3778">
        <w:rPr>
          <w:sz w:val="28"/>
          <w:szCs w:val="28"/>
          <w:lang w:val="uk-UA"/>
        </w:rPr>
        <w:t>група № 9, вихователь Веклич С.П., К =0,89  достатній рівень</w:t>
      </w:r>
    </w:p>
    <w:p w:rsidR="00D7590E" w:rsidRPr="00FE403A" w:rsidRDefault="00D7590E" w:rsidP="00651B9E">
      <w:pPr>
        <w:jc w:val="both"/>
        <w:rPr>
          <w:sz w:val="28"/>
          <w:lang w:val="uk-UA"/>
        </w:rPr>
      </w:pPr>
      <w:r w:rsidRPr="006A3778">
        <w:rPr>
          <w:sz w:val="28"/>
          <w:lang w:val="uk-UA"/>
        </w:rPr>
        <w:t xml:space="preserve"> </w:t>
      </w:r>
    </w:p>
    <w:p w:rsidR="00D7590E" w:rsidRPr="006A3778" w:rsidRDefault="00D7590E" w:rsidP="00651B9E">
      <w:pPr>
        <w:ind w:firstLine="426"/>
        <w:jc w:val="both"/>
        <w:outlineLvl w:val="0"/>
        <w:rPr>
          <w:sz w:val="28"/>
          <w:szCs w:val="28"/>
          <w:lang w:val="uk-UA"/>
        </w:rPr>
      </w:pPr>
      <w:r w:rsidRPr="006A3778">
        <w:rPr>
          <w:sz w:val="28"/>
          <w:szCs w:val="28"/>
          <w:lang w:val="uk-UA"/>
        </w:rPr>
        <w:t>Аналізуючи р</w:t>
      </w:r>
      <w:r w:rsidRPr="006A3778">
        <w:rPr>
          <w:rStyle w:val="FontStyle42"/>
          <w:lang w:val="uk-UA" w:eastAsia="uk-UA"/>
        </w:rPr>
        <w:t xml:space="preserve">оботу з </w:t>
      </w:r>
      <w:r w:rsidRPr="006A3778">
        <w:rPr>
          <w:bCs/>
          <w:iCs/>
          <w:sz w:val="28"/>
          <w:szCs w:val="28"/>
          <w:lang w:val="uk-UA"/>
        </w:rPr>
        <w:t>підвищення професійного рівня педагогів</w:t>
      </w:r>
      <w:r w:rsidRPr="006A3778">
        <w:rPr>
          <w:rStyle w:val="FontStyle42"/>
          <w:lang w:val="uk-UA" w:eastAsia="uk-UA"/>
        </w:rPr>
        <w:t xml:space="preserve">, можна зазначити, що робота з даного питання </w:t>
      </w:r>
      <w:r w:rsidRPr="006A3778">
        <w:rPr>
          <w:sz w:val="28"/>
          <w:szCs w:val="28"/>
          <w:lang w:val="uk-UA"/>
        </w:rPr>
        <w:t xml:space="preserve">ведеться на достатньому рівні, загальний ЗК ≈ 0,82.  </w:t>
      </w:r>
    </w:p>
    <w:p w:rsidR="00D7590E" w:rsidRPr="006A3778" w:rsidRDefault="00D7590E" w:rsidP="00651B9E">
      <w:pPr>
        <w:ind w:firstLine="720"/>
        <w:jc w:val="both"/>
        <w:rPr>
          <w:sz w:val="28"/>
          <w:szCs w:val="28"/>
          <w:lang w:val="uk-UA"/>
        </w:rPr>
      </w:pPr>
      <w:r w:rsidRPr="006A3778">
        <w:rPr>
          <w:sz w:val="28"/>
          <w:szCs w:val="28"/>
          <w:lang w:val="uk-UA"/>
        </w:rPr>
        <w:t xml:space="preserve">Планування </w:t>
      </w:r>
      <w:proofErr w:type="spellStart"/>
      <w:r w:rsidRPr="006A3778">
        <w:rPr>
          <w:sz w:val="28"/>
          <w:szCs w:val="28"/>
          <w:lang w:val="uk-UA"/>
        </w:rPr>
        <w:t>освітньо</w:t>
      </w:r>
      <w:proofErr w:type="spellEnd"/>
      <w:r w:rsidRPr="006A3778">
        <w:rPr>
          <w:sz w:val="28"/>
          <w:szCs w:val="28"/>
          <w:lang w:val="uk-UA"/>
        </w:rPr>
        <w:t xml:space="preserve"> – виховної роботи з правового виховання та ознайомлення дітей з елементами правової культури спрямовано на формування життєвої компетентності дошкільників через основні лінії </w:t>
      </w:r>
      <w:r w:rsidRPr="006A3778">
        <w:rPr>
          <w:bCs/>
          <w:sz w:val="28"/>
          <w:szCs w:val="28"/>
          <w:lang w:val="uk-UA"/>
        </w:rPr>
        <w:t>програми  розвитку дитини дошкільного віку «Дитина» та ведеться за</w:t>
      </w:r>
      <w:r w:rsidRPr="006A3778">
        <w:rPr>
          <w:sz w:val="28"/>
          <w:szCs w:val="28"/>
          <w:lang w:val="uk-UA"/>
        </w:rPr>
        <w:t xml:space="preserve"> перспективним та поточним календарним плануванням для кожної вікової групи окремо, в якому відображено заходи щодо </w:t>
      </w:r>
      <w:proofErr w:type="spellStart"/>
      <w:r w:rsidRPr="006A3778">
        <w:rPr>
          <w:sz w:val="28"/>
          <w:szCs w:val="28"/>
          <w:lang w:val="uk-UA"/>
        </w:rPr>
        <w:t>правоосвітньої</w:t>
      </w:r>
      <w:proofErr w:type="spellEnd"/>
      <w:r w:rsidRPr="006A3778">
        <w:rPr>
          <w:sz w:val="28"/>
          <w:szCs w:val="28"/>
          <w:lang w:val="uk-UA"/>
        </w:rPr>
        <w:t xml:space="preserve"> та </w:t>
      </w:r>
      <w:proofErr w:type="spellStart"/>
      <w:r w:rsidRPr="006A3778">
        <w:rPr>
          <w:sz w:val="28"/>
          <w:szCs w:val="28"/>
          <w:lang w:val="uk-UA"/>
        </w:rPr>
        <w:t>правовиховної</w:t>
      </w:r>
      <w:proofErr w:type="spellEnd"/>
      <w:r w:rsidRPr="006A3778">
        <w:rPr>
          <w:sz w:val="28"/>
          <w:szCs w:val="28"/>
          <w:lang w:val="uk-UA"/>
        </w:rPr>
        <w:t xml:space="preserve"> роботи на день, тиждень, місяць, рік.</w:t>
      </w:r>
    </w:p>
    <w:p w:rsidR="00D7590E" w:rsidRPr="006A3778" w:rsidRDefault="00D7590E" w:rsidP="00651B9E">
      <w:pPr>
        <w:jc w:val="both"/>
        <w:rPr>
          <w:sz w:val="28"/>
          <w:szCs w:val="28"/>
          <w:lang w:val="uk-UA"/>
        </w:rPr>
      </w:pPr>
      <w:r w:rsidRPr="006A3778">
        <w:rPr>
          <w:sz w:val="28"/>
          <w:szCs w:val="28"/>
          <w:lang w:val="uk-UA"/>
        </w:rPr>
        <w:lastRenderedPageBreak/>
        <w:t xml:space="preserve">       У закладі, дітям надаються початкові знання щодо норм поведінки в групі, на вулиці, у суспільних місцях, формуються навички їх дотримання, виховується повага до батьків, вихователів, однолітків, людей похилого віку. З цією метою використовуються різні форми та методи роботи з дітьми дошкільного віку, а саме: інтегровані заняття, міні-заняття, дидактичні ігри, сюжетно-рольові ігри, бесіди, спостереження. </w:t>
      </w:r>
    </w:p>
    <w:p w:rsidR="00D7590E" w:rsidRPr="006A3778" w:rsidRDefault="00D7590E" w:rsidP="00651B9E">
      <w:pPr>
        <w:tabs>
          <w:tab w:val="left" w:pos="540"/>
        </w:tabs>
        <w:ind w:right="283"/>
        <w:jc w:val="both"/>
        <w:rPr>
          <w:i/>
          <w:sz w:val="28"/>
          <w:szCs w:val="28"/>
          <w:lang w:val="uk-UA"/>
        </w:rPr>
      </w:pPr>
      <w:r w:rsidRPr="006A3778">
        <w:rPr>
          <w:sz w:val="28"/>
          <w:szCs w:val="28"/>
          <w:lang w:val="uk-UA"/>
        </w:rPr>
        <w:t xml:space="preserve">        Таким чином, робота педагогічного колективу над виконанням основних річних завдань, вважається продуктивною, виконаною на достатньому рівні, загальний коефіцієнт </w:t>
      </w:r>
      <w:r w:rsidRPr="006A3778">
        <w:rPr>
          <w:sz w:val="28"/>
          <w:szCs w:val="28"/>
          <w:lang w:val="uk-UA"/>
        </w:rPr>
        <w:sym w:font="Symbol" w:char="F0BB"/>
      </w:r>
      <w:r w:rsidRPr="006A3778">
        <w:rPr>
          <w:sz w:val="28"/>
          <w:szCs w:val="28"/>
          <w:lang w:val="uk-UA"/>
        </w:rPr>
        <w:t xml:space="preserve"> 0,</w:t>
      </w:r>
      <w:r>
        <w:rPr>
          <w:sz w:val="28"/>
          <w:szCs w:val="28"/>
          <w:lang w:val="uk-UA"/>
        </w:rPr>
        <w:t>80%</w:t>
      </w:r>
      <w:r w:rsidRPr="006A3778">
        <w:rPr>
          <w:sz w:val="28"/>
          <w:szCs w:val="28"/>
          <w:lang w:val="uk-UA"/>
        </w:rPr>
        <w:t xml:space="preserve">.  </w:t>
      </w:r>
    </w:p>
    <w:p w:rsidR="008F7DE1" w:rsidRDefault="008F7DE1" w:rsidP="00651B9E">
      <w:pPr>
        <w:ind w:left="142"/>
        <w:jc w:val="center"/>
        <w:rPr>
          <w:b/>
          <w:bCs/>
          <w:iCs/>
          <w:color w:val="000000"/>
          <w:sz w:val="28"/>
          <w:szCs w:val="28"/>
          <w:lang w:val="uk-UA"/>
        </w:rPr>
      </w:pPr>
    </w:p>
    <w:p w:rsidR="008F7DE1" w:rsidRPr="004D2265" w:rsidRDefault="008F7DE1" w:rsidP="00651B9E">
      <w:pPr>
        <w:ind w:left="142"/>
        <w:jc w:val="center"/>
        <w:rPr>
          <w:b/>
          <w:bCs/>
          <w:iCs/>
          <w:color w:val="000000"/>
          <w:sz w:val="28"/>
          <w:szCs w:val="28"/>
          <w:lang w:val="uk-UA"/>
        </w:rPr>
      </w:pPr>
      <w:r w:rsidRPr="004D2265">
        <w:rPr>
          <w:b/>
          <w:bCs/>
          <w:iCs/>
          <w:color w:val="000000"/>
          <w:sz w:val="28"/>
          <w:szCs w:val="28"/>
          <w:lang w:val="uk-UA"/>
        </w:rPr>
        <w:t>ІІІ. ВЖИТІ КЕРІВНИКОМ ЗАХОДИ ЩОДО ЗМІЦНЕННЯ ТА МОДЕРНІЗАЦІЇ МАТЕРІАЛЬНО-ТЕХНІЧНОЇ БАЗИ</w:t>
      </w:r>
    </w:p>
    <w:p w:rsidR="008F7DE1" w:rsidRDefault="008F7DE1" w:rsidP="00651B9E">
      <w:pPr>
        <w:pStyle w:val="a3"/>
        <w:shd w:val="clear" w:color="auto" w:fill="FFFFFF"/>
        <w:spacing w:before="0" w:after="0" w:line="240" w:lineRule="auto"/>
        <w:ind w:firstLine="567"/>
        <w:jc w:val="both"/>
        <w:rPr>
          <w:sz w:val="28"/>
          <w:szCs w:val="28"/>
          <w:lang w:val="uk-UA"/>
        </w:rPr>
      </w:pPr>
      <w:r w:rsidRPr="00043EE8">
        <w:rPr>
          <w:sz w:val="28"/>
          <w:szCs w:val="28"/>
          <w:lang w:val="uk-UA"/>
        </w:rPr>
        <w:t>Значна</w:t>
      </w:r>
      <w:r>
        <w:rPr>
          <w:sz w:val="28"/>
          <w:szCs w:val="28"/>
          <w:lang w:val="uk-UA"/>
        </w:rPr>
        <w:t xml:space="preserve"> </w:t>
      </w:r>
      <w:r w:rsidRPr="00043EE8">
        <w:rPr>
          <w:sz w:val="28"/>
          <w:szCs w:val="28"/>
          <w:lang w:val="uk-UA"/>
        </w:rPr>
        <w:t>увага</w:t>
      </w:r>
      <w:r>
        <w:rPr>
          <w:sz w:val="28"/>
          <w:szCs w:val="28"/>
          <w:lang w:val="uk-UA"/>
        </w:rPr>
        <w:t xml:space="preserve"> керівництвом</w:t>
      </w:r>
      <w:r w:rsidRPr="00043EE8">
        <w:rPr>
          <w:sz w:val="28"/>
          <w:szCs w:val="28"/>
          <w:lang w:val="uk-UA"/>
        </w:rPr>
        <w:t xml:space="preserve"> закладу приділяється</w:t>
      </w:r>
      <w:r>
        <w:rPr>
          <w:sz w:val="28"/>
          <w:szCs w:val="28"/>
          <w:lang w:val="uk-UA"/>
        </w:rPr>
        <w:t xml:space="preserve"> </w:t>
      </w:r>
      <w:r w:rsidRPr="00043EE8">
        <w:rPr>
          <w:sz w:val="28"/>
          <w:szCs w:val="28"/>
          <w:lang w:val="uk-UA"/>
        </w:rPr>
        <w:t>зміцненню та модернізації</w:t>
      </w:r>
      <w:r>
        <w:rPr>
          <w:sz w:val="28"/>
          <w:szCs w:val="28"/>
          <w:lang w:val="uk-UA"/>
        </w:rPr>
        <w:t xml:space="preserve"> </w:t>
      </w:r>
      <w:r w:rsidRPr="00043EE8">
        <w:rPr>
          <w:sz w:val="28"/>
          <w:szCs w:val="28"/>
          <w:lang w:val="uk-UA"/>
        </w:rPr>
        <w:t>матеріально-технічної</w:t>
      </w:r>
      <w:r>
        <w:rPr>
          <w:sz w:val="28"/>
          <w:szCs w:val="28"/>
          <w:lang w:val="uk-UA"/>
        </w:rPr>
        <w:t xml:space="preserve"> </w:t>
      </w:r>
      <w:r w:rsidRPr="00043EE8">
        <w:rPr>
          <w:sz w:val="28"/>
          <w:szCs w:val="28"/>
          <w:lang w:val="uk-UA"/>
        </w:rPr>
        <w:t>бази.</w:t>
      </w:r>
      <w:r>
        <w:rPr>
          <w:sz w:val="28"/>
          <w:szCs w:val="28"/>
          <w:lang w:val="uk-UA"/>
        </w:rPr>
        <w:t xml:space="preserve"> Так цього року підвальному приміщенні проведена заміна лежака холодного водопостачання,  було монтовано  майданчик під </w:t>
      </w:r>
      <w:proofErr w:type="spellStart"/>
      <w:r>
        <w:rPr>
          <w:sz w:val="28"/>
          <w:szCs w:val="28"/>
          <w:lang w:val="uk-UA"/>
        </w:rPr>
        <w:t>сміттєзбірник</w:t>
      </w:r>
      <w:proofErr w:type="spellEnd"/>
      <w:r>
        <w:rPr>
          <w:sz w:val="28"/>
          <w:szCs w:val="28"/>
          <w:lang w:val="uk-UA"/>
        </w:rPr>
        <w:t xml:space="preserve">, частковий ремонт парапетів на покрівлі закладу, проведено косметичний ремонт коридорів (з заміною </w:t>
      </w:r>
      <w:proofErr w:type="spellStart"/>
      <w:r>
        <w:rPr>
          <w:sz w:val="28"/>
          <w:szCs w:val="28"/>
          <w:lang w:val="uk-UA"/>
        </w:rPr>
        <w:t>леноліуму</w:t>
      </w:r>
      <w:proofErr w:type="spellEnd"/>
      <w:r>
        <w:rPr>
          <w:sz w:val="28"/>
          <w:szCs w:val="28"/>
          <w:lang w:val="uk-UA"/>
        </w:rPr>
        <w:t xml:space="preserve"> та </w:t>
      </w:r>
      <w:proofErr w:type="spellStart"/>
      <w:r>
        <w:rPr>
          <w:sz w:val="28"/>
          <w:szCs w:val="28"/>
          <w:lang w:val="uk-UA"/>
        </w:rPr>
        <w:t>плинтусів</w:t>
      </w:r>
      <w:proofErr w:type="spellEnd"/>
      <w:r>
        <w:rPr>
          <w:sz w:val="28"/>
          <w:szCs w:val="28"/>
          <w:lang w:val="uk-UA"/>
        </w:rPr>
        <w:t xml:space="preserve">) та музичної зали, оновлено спортивний майданчик. Частково відремонтовано бордюрів, </w:t>
      </w:r>
      <w:proofErr w:type="spellStart"/>
      <w:r>
        <w:rPr>
          <w:sz w:val="28"/>
          <w:szCs w:val="28"/>
          <w:lang w:val="uk-UA"/>
        </w:rPr>
        <w:t>відмостка</w:t>
      </w:r>
      <w:proofErr w:type="spellEnd"/>
      <w:r>
        <w:rPr>
          <w:sz w:val="28"/>
          <w:szCs w:val="28"/>
          <w:lang w:val="uk-UA"/>
        </w:rPr>
        <w:t>, частково пофарбовано паркан, цоколь, спортивне та ігрове обладнання, малі форми.</w:t>
      </w:r>
    </w:p>
    <w:p w:rsidR="008F7DE1" w:rsidRDefault="008F7DE1" w:rsidP="00651B9E">
      <w:pPr>
        <w:pStyle w:val="a3"/>
        <w:shd w:val="clear" w:color="auto" w:fill="FFFFFF"/>
        <w:spacing w:before="0" w:after="0" w:line="240" w:lineRule="auto"/>
        <w:ind w:firstLine="567"/>
        <w:jc w:val="both"/>
        <w:rPr>
          <w:sz w:val="28"/>
          <w:szCs w:val="28"/>
          <w:lang w:val="uk-UA"/>
        </w:rPr>
      </w:pPr>
      <w:r>
        <w:rPr>
          <w:sz w:val="28"/>
          <w:szCs w:val="28"/>
          <w:lang w:val="uk-UA"/>
        </w:rPr>
        <w:t xml:space="preserve"> 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8F7DE1" w:rsidRDefault="008F7DE1" w:rsidP="00651B9E">
      <w:pPr>
        <w:pStyle w:val="a3"/>
        <w:shd w:val="clear" w:color="auto" w:fill="FFFFFF"/>
        <w:spacing w:before="0" w:after="0" w:line="240" w:lineRule="auto"/>
        <w:ind w:firstLine="567"/>
        <w:jc w:val="both"/>
        <w:rPr>
          <w:sz w:val="28"/>
          <w:szCs w:val="28"/>
          <w:lang w:val="uk-UA"/>
        </w:rPr>
      </w:pPr>
    </w:p>
    <w:p w:rsidR="008F7DE1" w:rsidRPr="00787955" w:rsidRDefault="008F7DE1" w:rsidP="00651B9E">
      <w:pPr>
        <w:ind w:left="142"/>
        <w:jc w:val="center"/>
        <w:rPr>
          <w:b/>
          <w:bCs/>
          <w:iCs/>
          <w:color w:val="000000"/>
          <w:sz w:val="28"/>
          <w:szCs w:val="28"/>
          <w:lang w:val="uk-UA"/>
        </w:rPr>
      </w:pPr>
      <w:r>
        <w:rPr>
          <w:b/>
          <w:bCs/>
          <w:iCs/>
          <w:color w:val="000000"/>
          <w:sz w:val="28"/>
          <w:szCs w:val="28"/>
          <w:lang w:val="uk-UA"/>
        </w:rPr>
        <w:t>ІV</w:t>
      </w:r>
      <w:r w:rsidRPr="00787955">
        <w:rPr>
          <w:b/>
          <w:bCs/>
          <w:iCs/>
          <w:color w:val="000000"/>
          <w:sz w:val="28"/>
          <w:szCs w:val="28"/>
          <w:lang w:val="uk-UA"/>
        </w:rPr>
        <w:t>. ЗАЛУЧЕННЯ ДОДАТКОВИХ ДЖЕРЕЛ ФІНАНСУВАННЯ ТА ЇХ РАЦІОНАЛЬНЕ ВИКОРИСТАННЯ</w:t>
      </w:r>
    </w:p>
    <w:p w:rsidR="008F7DE1" w:rsidRPr="00787955" w:rsidRDefault="008F7DE1" w:rsidP="00651B9E">
      <w:pPr>
        <w:ind w:firstLine="567"/>
        <w:jc w:val="both"/>
        <w:rPr>
          <w:sz w:val="28"/>
          <w:szCs w:val="28"/>
          <w:lang w:val="uk-UA"/>
        </w:rPr>
      </w:pPr>
    </w:p>
    <w:p w:rsidR="00D7590E" w:rsidRPr="00651B9E" w:rsidRDefault="00D7590E" w:rsidP="00651B9E">
      <w:pPr>
        <w:pStyle w:val="a5"/>
        <w:spacing w:after="0" w:line="240" w:lineRule="auto"/>
        <w:jc w:val="both"/>
        <w:rPr>
          <w:rFonts w:cs="Times New Roman"/>
          <w:b/>
          <w:bCs/>
          <w:i/>
          <w:sz w:val="28"/>
          <w:szCs w:val="28"/>
          <w:lang w:val="uk-UA"/>
        </w:rPr>
      </w:pPr>
      <w:r>
        <w:rPr>
          <w:rFonts w:cs="Times New Roman"/>
          <w:bCs/>
          <w:color w:val="auto"/>
          <w:sz w:val="32"/>
          <w:szCs w:val="32"/>
          <w:lang w:val="uk-UA"/>
        </w:rPr>
        <w:tab/>
      </w:r>
      <w:r w:rsidRPr="00651B9E">
        <w:rPr>
          <w:rFonts w:cs="Times New Roman"/>
          <w:bCs/>
          <w:color w:val="auto"/>
          <w:sz w:val="28"/>
          <w:szCs w:val="28"/>
          <w:lang w:val="uk-UA"/>
        </w:rPr>
        <w:t xml:space="preserve">Фінансово-господарська діяльність дошкільного закладу </w:t>
      </w:r>
      <w:r w:rsidRPr="00651B9E">
        <w:rPr>
          <w:rFonts w:cs="Times New Roman"/>
          <w:color w:val="auto"/>
          <w:sz w:val="28"/>
          <w:szCs w:val="28"/>
          <w:lang w:val="uk-UA"/>
        </w:rPr>
        <w:t xml:space="preserve">здійснювалась за рахунок залучення коштів від батьків, які були витрачені на поточні та аварійні ремонти сантехніки та іншого обладнання, а також витрачені на зміцнення матеріально – технічної бази закладу, а саме: </w:t>
      </w:r>
    </w:p>
    <w:tbl>
      <w:tblPr>
        <w:tblStyle w:val="a7"/>
        <w:tblW w:w="9606" w:type="dxa"/>
        <w:tblLook w:val="01E0"/>
      </w:tblPr>
      <w:tblGrid>
        <w:gridCol w:w="648"/>
        <w:gridCol w:w="6973"/>
        <w:gridCol w:w="1985"/>
      </w:tblGrid>
      <w:tr w:rsidR="00D7590E" w:rsidRPr="006A3778" w:rsidTr="00FF28DF">
        <w:tc>
          <w:tcPr>
            <w:tcW w:w="648" w:type="dxa"/>
            <w:vAlign w:val="center"/>
          </w:tcPr>
          <w:p w:rsidR="00D7590E" w:rsidRPr="006A3778" w:rsidRDefault="00D7590E" w:rsidP="00651B9E">
            <w:pPr>
              <w:jc w:val="center"/>
              <w:rPr>
                <w:b/>
                <w:sz w:val="28"/>
                <w:szCs w:val="28"/>
                <w:lang w:val="uk-UA"/>
              </w:rPr>
            </w:pPr>
            <w:r w:rsidRPr="006A3778">
              <w:rPr>
                <w:b/>
                <w:sz w:val="28"/>
                <w:szCs w:val="28"/>
                <w:lang w:val="uk-UA"/>
              </w:rPr>
              <w:t>№ з/п</w:t>
            </w:r>
          </w:p>
        </w:tc>
        <w:tc>
          <w:tcPr>
            <w:tcW w:w="6973" w:type="dxa"/>
            <w:vAlign w:val="center"/>
          </w:tcPr>
          <w:p w:rsidR="00D7590E" w:rsidRPr="006A3778" w:rsidRDefault="00D7590E" w:rsidP="00651B9E">
            <w:pPr>
              <w:jc w:val="center"/>
              <w:rPr>
                <w:b/>
                <w:sz w:val="28"/>
                <w:szCs w:val="28"/>
                <w:lang w:val="uk-UA"/>
              </w:rPr>
            </w:pPr>
            <w:r w:rsidRPr="006A3778">
              <w:rPr>
                <w:b/>
                <w:sz w:val="28"/>
                <w:szCs w:val="28"/>
                <w:lang w:val="uk-UA"/>
              </w:rPr>
              <w:t>Найменування заходу</w:t>
            </w:r>
          </w:p>
        </w:tc>
        <w:tc>
          <w:tcPr>
            <w:tcW w:w="1985" w:type="dxa"/>
            <w:vAlign w:val="center"/>
          </w:tcPr>
          <w:p w:rsidR="00D7590E" w:rsidRPr="006A3778" w:rsidRDefault="00D7590E" w:rsidP="00651B9E">
            <w:pPr>
              <w:jc w:val="center"/>
              <w:rPr>
                <w:b/>
                <w:sz w:val="28"/>
                <w:szCs w:val="28"/>
                <w:lang w:val="uk-UA"/>
              </w:rPr>
            </w:pPr>
            <w:r w:rsidRPr="006A3778">
              <w:rPr>
                <w:b/>
                <w:sz w:val="28"/>
                <w:szCs w:val="28"/>
                <w:lang w:val="uk-UA"/>
              </w:rPr>
              <w:t>Витрачена сума</w:t>
            </w:r>
          </w:p>
          <w:p w:rsidR="00D7590E" w:rsidRPr="006A3778" w:rsidRDefault="00D7590E" w:rsidP="00651B9E">
            <w:pPr>
              <w:jc w:val="center"/>
              <w:rPr>
                <w:sz w:val="28"/>
                <w:szCs w:val="28"/>
                <w:lang w:val="uk-UA"/>
              </w:rPr>
            </w:pPr>
          </w:p>
        </w:tc>
      </w:tr>
      <w:tr w:rsidR="00D7590E" w:rsidRPr="006A3778" w:rsidTr="00FF28DF">
        <w:tc>
          <w:tcPr>
            <w:tcW w:w="648" w:type="dxa"/>
            <w:vAlign w:val="center"/>
          </w:tcPr>
          <w:p w:rsidR="00D7590E" w:rsidRPr="006A3778" w:rsidRDefault="00D7590E" w:rsidP="00651B9E">
            <w:pPr>
              <w:jc w:val="center"/>
              <w:rPr>
                <w:b/>
                <w:sz w:val="28"/>
                <w:szCs w:val="28"/>
                <w:lang w:val="uk-UA"/>
              </w:rPr>
            </w:pPr>
            <w:r w:rsidRPr="006A3778">
              <w:rPr>
                <w:sz w:val="28"/>
                <w:szCs w:val="28"/>
                <w:lang w:val="uk-UA"/>
              </w:rPr>
              <w:t>1</w:t>
            </w:r>
          </w:p>
        </w:tc>
        <w:tc>
          <w:tcPr>
            <w:tcW w:w="6973" w:type="dxa"/>
            <w:vAlign w:val="center"/>
          </w:tcPr>
          <w:p w:rsidR="00D7590E" w:rsidRPr="006A3778" w:rsidRDefault="00D7590E" w:rsidP="00651B9E">
            <w:pPr>
              <w:rPr>
                <w:b/>
                <w:sz w:val="28"/>
                <w:szCs w:val="28"/>
                <w:lang w:val="uk-UA"/>
              </w:rPr>
            </w:pPr>
            <w:r>
              <w:rPr>
                <w:spacing w:val="-1"/>
                <w:sz w:val="28"/>
                <w:szCs w:val="28"/>
                <w:lang w:val="uk-UA"/>
              </w:rPr>
              <w:t>П</w:t>
            </w:r>
            <w:r w:rsidRPr="002A41B9">
              <w:rPr>
                <w:spacing w:val="-1"/>
                <w:sz w:val="28"/>
                <w:szCs w:val="28"/>
                <w:lang w:val="uk-UA"/>
              </w:rPr>
              <w:t xml:space="preserve">роведений настил плитки на </w:t>
            </w:r>
            <w:r>
              <w:rPr>
                <w:spacing w:val="-1"/>
                <w:sz w:val="28"/>
                <w:szCs w:val="28"/>
                <w:lang w:val="uk-UA"/>
              </w:rPr>
              <w:t>боково</w:t>
            </w:r>
            <w:r w:rsidRPr="002A41B9">
              <w:rPr>
                <w:spacing w:val="-1"/>
                <w:sz w:val="28"/>
                <w:szCs w:val="28"/>
                <w:lang w:val="uk-UA"/>
              </w:rPr>
              <w:t>му вході 1-го поверху груп № 7-12.</w:t>
            </w:r>
            <w:r w:rsidRPr="002A41B9">
              <w:rPr>
                <w:sz w:val="28"/>
                <w:szCs w:val="28"/>
                <w:lang w:val="uk-UA"/>
              </w:rPr>
              <w:t xml:space="preserve">     </w:t>
            </w:r>
          </w:p>
        </w:tc>
        <w:tc>
          <w:tcPr>
            <w:tcW w:w="1985" w:type="dxa"/>
            <w:vAlign w:val="center"/>
          </w:tcPr>
          <w:p w:rsidR="00D7590E" w:rsidRPr="005D4846" w:rsidRDefault="00D7590E" w:rsidP="00651B9E">
            <w:pPr>
              <w:jc w:val="center"/>
              <w:rPr>
                <w:sz w:val="28"/>
                <w:szCs w:val="28"/>
                <w:lang w:val="uk-UA"/>
              </w:rPr>
            </w:pPr>
            <w:r w:rsidRPr="005D4846">
              <w:rPr>
                <w:sz w:val="28"/>
                <w:szCs w:val="28"/>
                <w:lang w:val="uk-UA"/>
              </w:rPr>
              <w:t>739.00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2</w:t>
            </w:r>
          </w:p>
        </w:tc>
        <w:tc>
          <w:tcPr>
            <w:tcW w:w="6973" w:type="dxa"/>
          </w:tcPr>
          <w:p w:rsidR="00D7590E" w:rsidRPr="00BD6418" w:rsidRDefault="00D7590E" w:rsidP="00651B9E">
            <w:pPr>
              <w:jc w:val="both"/>
              <w:rPr>
                <w:b/>
                <w:i/>
                <w:sz w:val="28"/>
                <w:szCs w:val="28"/>
                <w:u w:val="single"/>
                <w:lang w:val="uk-UA"/>
              </w:rPr>
            </w:pPr>
            <w:r>
              <w:rPr>
                <w:spacing w:val="-1"/>
                <w:sz w:val="28"/>
                <w:szCs w:val="28"/>
                <w:lang w:val="uk-UA"/>
              </w:rPr>
              <w:t xml:space="preserve">Замінено </w:t>
            </w:r>
            <w:proofErr w:type="spellStart"/>
            <w:r>
              <w:rPr>
                <w:spacing w:val="-1"/>
                <w:sz w:val="28"/>
                <w:szCs w:val="28"/>
                <w:lang w:val="uk-UA"/>
              </w:rPr>
              <w:t>линолиум</w:t>
            </w:r>
            <w:proofErr w:type="spellEnd"/>
            <w:r>
              <w:rPr>
                <w:spacing w:val="-1"/>
                <w:sz w:val="28"/>
                <w:szCs w:val="28"/>
                <w:lang w:val="uk-UA"/>
              </w:rPr>
              <w:t xml:space="preserve"> на коридорі </w:t>
            </w:r>
            <w:r w:rsidRPr="002A41B9">
              <w:rPr>
                <w:spacing w:val="-1"/>
                <w:sz w:val="28"/>
                <w:szCs w:val="28"/>
                <w:lang w:val="uk-UA"/>
              </w:rPr>
              <w:t>1-го поверху</w:t>
            </w:r>
            <w:r>
              <w:rPr>
                <w:spacing w:val="-1"/>
                <w:sz w:val="28"/>
                <w:szCs w:val="28"/>
                <w:lang w:val="uk-UA"/>
              </w:rPr>
              <w:t>, на коридорі 2-го поверху</w:t>
            </w:r>
            <w:r w:rsidRPr="00D72FEB">
              <w:rPr>
                <w:spacing w:val="-1"/>
                <w:sz w:val="28"/>
                <w:szCs w:val="28"/>
                <w:lang w:val="uk-UA"/>
              </w:rPr>
              <w:t xml:space="preserve"> </w:t>
            </w:r>
            <w:r>
              <w:rPr>
                <w:spacing w:val="-1"/>
                <w:sz w:val="28"/>
                <w:szCs w:val="28"/>
                <w:lang w:val="uk-UA"/>
              </w:rPr>
              <w:t>бокового</w:t>
            </w:r>
            <w:r w:rsidRPr="002A41B9">
              <w:rPr>
                <w:spacing w:val="-1"/>
                <w:sz w:val="28"/>
                <w:szCs w:val="28"/>
                <w:lang w:val="uk-UA"/>
              </w:rPr>
              <w:t xml:space="preserve"> входу груп № 7-12 й на прольотах сходового маршу </w:t>
            </w:r>
            <w:r>
              <w:rPr>
                <w:spacing w:val="-1"/>
                <w:sz w:val="28"/>
                <w:szCs w:val="28"/>
                <w:lang w:val="uk-UA"/>
              </w:rPr>
              <w:t>13</w:t>
            </w:r>
            <w:r w:rsidRPr="002A41B9">
              <w:rPr>
                <w:spacing w:val="-1"/>
                <w:sz w:val="28"/>
                <w:szCs w:val="28"/>
                <w:lang w:val="uk-UA"/>
              </w:rPr>
              <w:t>3 м</w:t>
            </w:r>
            <w:r w:rsidRPr="002A41B9">
              <w:rPr>
                <w:spacing w:val="-1"/>
                <w:sz w:val="28"/>
                <w:szCs w:val="28"/>
                <w:vertAlign w:val="superscript"/>
                <w:lang w:val="uk-UA"/>
              </w:rPr>
              <w:t>2</w:t>
            </w:r>
            <w:r w:rsidRPr="002A41B9">
              <w:rPr>
                <w:spacing w:val="-1"/>
                <w:sz w:val="28"/>
                <w:szCs w:val="28"/>
                <w:lang w:val="uk-UA"/>
              </w:rPr>
              <w:t>, зроблена стяжка уздовж стіни 1</w:t>
            </w:r>
            <w:r>
              <w:rPr>
                <w:spacing w:val="-1"/>
                <w:sz w:val="28"/>
                <w:szCs w:val="28"/>
                <w:lang w:val="uk-UA"/>
              </w:rPr>
              <w:t>59</w:t>
            </w:r>
            <w:r w:rsidRPr="002A41B9">
              <w:rPr>
                <w:spacing w:val="-1"/>
                <w:sz w:val="28"/>
                <w:szCs w:val="28"/>
                <w:lang w:val="uk-UA"/>
              </w:rPr>
              <w:t xml:space="preserve"> </w:t>
            </w:r>
            <w:proofErr w:type="spellStart"/>
            <w:r w:rsidRPr="002A41B9">
              <w:rPr>
                <w:spacing w:val="-1"/>
                <w:sz w:val="28"/>
                <w:szCs w:val="28"/>
                <w:lang w:val="uk-UA"/>
              </w:rPr>
              <w:t>м.п</w:t>
            </w:r>
            <w:proofErr w:type="spellEnd"/>
            <w:r w:rsidRPr="002A41B9">
              <w:rPr>
                <w:spacing w:val="-1"/>
                <w:sz w:val="28"/>
                <w:szCs w:val="28"/>
                <w:lang w:val="uk-UA"/>
              </w:rPr>
              <w:t xml:space="preserve">., </w:t>
            </w:r>
            <w:r>
              <w:rPr>
                <w:spacing w:val="-1"/>
                <w:sz w:val="28"/>
                <w:szCs w:val="28"/>
                <w:lang w:val="uk-UA"/>
              </w:rPr>
              <w:t>виконано</w:t>
            </w:r>
            <w:r w:rsidRPr="002A41B9">
              <w:rPr>
                <w:spacing w:val="-1"/>
                <w:sz w:val="28"/>
                <w:szCs w:val="28"/>
                <w:lang w:val="uk-UA"/>
              </w:rPr>
              <w:t xml:space="preserve"> укладання із закріпленням нового плінтуса</w:t>
            </w:r>
            <w:r>
              <w:rPr>
                <w:spacing w:val="-1"/>
                <w:sz w:val="28"/>
                <w:szCs w:val="28"/>
                <w:lang w:val="uk-UA"/>
              </w:rPr>
              <w:t xml:space="preserve"> </w:t>
            </w:r>
            <w:r w:rsidRPr="002A41B9">
              <w:rPr>
                <w:b/>
                <w:i/>
                <w:sz w:val="28"/>
                <w:szCs w:val="28"/>
                <w:u w:val="single"/>
                <w:lang w:val="uk-UA"/>
              </w:rPr>
              <w:t xml:space="preserve"> </w:t>
            </w:r>
          </w:p>
        </w:tc>
        <w:tc>
          <w:tcPr>
            <w:tcW w:w="1985" w:type="dxa"/>
          </w:tcPr>
          <w:p w:rsidR="00D7590E" w:rsidRPr="005D4846" w:rsidRDefault="00D7590E" w:rsidP="00651B9E">
            <w:pPr>
              <w:jc w:val="center"/>
              <w:rPr>
                <w:sz w:val="28"/>
                <w:szCs w:val="28"/>
                <w:lang w:val="uk-UA"/>
              </w:rPr>
            </w:pPr>
            <w:r w:rsidRPr="005D4846">
              <w:rPr>
                <w:sz w:val="28"/>
                <w:szCs w:val="28"/>
                <w:lang w:val="uk-UA"/>
              </w:rPr>
              <w:t>19 320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3</w:t>
            </w:r>
          </w:p>
        </w:tc>
        <w:tc>
          <w:tcPr>
            <w:tcW w:w="6973" w:type="dxa"/>
          </w:tcPr>
          <w:p w:rsidR="00D7590E" w:rsidRPr="00BD6418" w:rsidRDefault="00D7590E" w:rsidP="00651B9E">
            <w:pPr>
              <w:jc w:val="both"/>
              <w:rPr>
                <w:b/>
                <w:i/>
                <w:color w:val="993300"/>
                <w:sz w:val="28"/>
                <w:szCs w:val="28"/>
                <w:u w:val="single"/>
                <w:lang w:val="uk-UA"/>
              </w:rPr>
            </w:pPr>
            <w:r>
              <w:rPr>
                <w:spacing w:val="-1"/>
                <w:sz w:val="28"/>
                <w:szCs w:val="28"/>
                <w:lang w:val="uk-UA"/>
              </w:rPr>
              <w:t>У</w:t>
            </w:r>
            <w:r w:rsidRPr="002A41B9">
              <w:rPr>
                <w:spacing w:val="-1"/>
                <w:sz w:val="28"/>
                <w:szCs w:val="28"/>
                <w:lang w:val="uk-UA"/>
              </w:rPr>
              <w:t xml:space="preserve"> підвальному приміщенні зроблена заміна засувних арматур на обхідний водопостачання </w:t>
            </w:r>
            <w:r w:rsidRPr="002A41B9">
              <w:rPr>
                <w:sz w:val="28"/>
                <w:szCs w:val="28"/>
                <w:lang w:val="uk-UA"/>
              </w:rPr>
              <w:t xml:space="preserve">   </w:t>
            </w:r>
          </w:p>
        </w:tc>
        <w:tc>
          <w:tcPr>
            <w:tcW w:w="1985" w:type="dxa"/>
          </w:tcPr>
          <w:p w:rsidR="00D7590E" w:rsidRPr="005D4846" w:rsidRDefault="00D7590E" w:rsidP="00651B9E">
            <w:pPr>
              <w:jc w:val="center"/>
              <w:rPr>
                <w:sz w:val="28"/>
                <w:szCs w:val="28"/>
                <w:lang w:val="uk-UA"/>
              </w:rPr>
            </w:pPr>
            <w:r w:rsidRPr="005D4846">
              <w:rPr>
                <w:sz w:val="28"/>
                <w:szCs w:val="28"/>
                <w:lang w:val="uk-UA"/>
              </w:rPr>
              <w:t>2 350.00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4</w:t>
            </w:r>
          </w:p>
        </w:tc>
        <w:tc>
          <w:tcPr>
            <w:tcW w:w="6973" w:type="dxa"/>
          </w:tcPr>
          <w:p w:rsidR="00D7590E" w:rsidRPr="00BD6418" w:rsidRDefault="00D7590E" w:rsidP="00651B9E">
            <w:pPr>
              <w:rPr>
                <w:b/>
                <w:i/>
                <w:sz w:val="28"/>
                <w:szCs w:val="28"/>
                <w:u w:val="single"/>
                <w:lang w:val="uk-UA"/>
              </w:rPr>
            </w:pPr>
            <w:r>
              <w:rPr>
                <w:spacing w:val="-1"/>
                <w:sz w:val="28"/>
                <w:szCs w:val="28"/>
                <w:lang w:val="uk-UA"/>
              </w:rPr>
              <w:t>К</w:t>
            </w:r>
            <w:r w:rsidRPr="002A41B9">
              <w:rPr>
                <w:spacing w:val="-1"/>
                <w:sz w:val="28"/>
                <w:szCs w:val="28"/>
                <w:lang w:val="uk-UA"/>
              </w:rPr>
              <w:t xml:space="preserve">апітальний ремонт </w:t>
            </w:r>
            <w:proofErr w:type="spellStart"/>
            <w:r w:rsidRPr="002A41B9">
              <w:rPr>
                <w:spacing w:val="-1"/>
                <w:sz w:val="28"/>
                <w:szCs w:val="28"/>
                <w:lang w:val="uk-UA"/>
              </w:rPr>
              <w:t>туалет</w:t>
            </w:r>
            <w:r>
              <w:rPr>
                <w:spacing w:val="-1"/>
                <w:sz w:val="28"/>
                <w:szCs w:val="28"/>
                <w:lang w:val="uk-UA"/>
              </w:rPr>
              <w:t>а</w:t>
            </w:r>
            <w:proofErr w:type="spellEnd"/>
            <w:r w:rsidRPr="002A41B9">
              <w:rPr>
                <w:spacing w:val="-1"/>
                <w:sz w:val="28"/>
                <w:szCs w:val="28"/>
                <w:lang w:val="uk-UA"/>
              </w:rPr>
              <w:t xml:space="preserve"> для персоналу  </w:t>
            </w:r>
          </w:p>
        </w:tc>
        <w:tc>
          <w:tcPr>
            <w:tcW w:w="1985" w:type="dxa"/>
          </w:tcPr>
          <w:p w:rsidR="00D7590E" w:rsidRPr="005D4846" w:rsidRDefault="00D7590E" w:rsidP="00651B9E">
            <w:pPr>
              <w:jc w:val="center"/>
              <w:rPr>
                <w:sz w:val="28"/>
                <w:szCs w:val="28"/>
                <w:lang w:val="uk-UA"/>
              </w:rPr>
            </w:pPr>
            <w:r w:rsidRPr="005D4846">
              <w:rPr>
                <w:sz w:val="28"/>
                <w:szCs w:val="28"/>
                <w:lang w:val="uk-UA"/>
              </w:rPr>
              <w:t>8 932.20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lastRenderedPageBreak/>
              <w:t>5</w:t>
            </w:r>
          </w:p>
        </w:tc>
        <w:tc>
          <w:tcPr>
            <w:tcW w:w="6973" w:type="dxa"/>
          </w:tcPr>
          <w:p w:rsidR="00D7590E" w:rsidRPr="00BD6418" w:rsidRDefault="00D7590E" w:rsidP="00651B9E">
            <w:pPr>
              <w:jc w:val="both"/>
              <w:rPr>
                <w:b/>
                <w:i/>
                <w:sz w:val="28"/>
                <w:szCs w:val="28"/>
                <w:u w:val="single"/>
                <w:lang w:val="uk-UA"/>
              </w:rPr>
            </w:pPr>
            <w:r>
              <w:rPr>
                <w:spacing w:val="-1"/>
                <w:sz w:val="28"/>
                <w:szCs w:val="28"/>
                <w:lang w:val="uk-UA"/>
              </w:rPr>
              <w:t>В</w:t>
            </w:r>
            <w:r w:rsidRPr="002A41B9">
              <w:rPr>
                <w:spacing w:val="-1"/>
                <w:sz w:val="28"/>
                <w:szCs w:val="28"/>
                <w:lang w:val="uk-UA"/>
              </w:rPr>
              <w:t xml:space="preserve">ідремонтовані </w:t>
            </w:r>
            <w:proofErr w:type="spellStart"/>
            <w:r w:rsidRPr="002A41B9">
              <w:rPr>
                <w:spacing w:val="-1"/>
                <w:sz w:val="28"/>
                <w:szCs w:val="28"/>
                <w:lang w:val="uk-UA"/>
              </w:rPr>
              <w:t>в</w:t>
            </w:r>
            <w:r>
              <w:rPr>
                <w:spacing w:val="-1"/>
                <w:sz w:val="28"/>
                <w:szCs w:val="28"/>
                <w:lang w:val="uk-UA"/>
              </w:rPr>
              <w:t>ідмостки</w:t>
            </w:r>
            <w:proofErr w:type="spellEnd"/>
            <w:r w:rsidRPr="002A41B9">
              <w:rPr>
                <w:spacing w:val="-1"/>
                <w:sz w:val="28"/>
                <w:szCs w:val="28"/>
                <w:lang w:val="uk-UA"/>
              </w:rPr>
              <w:t xml:space="preserve"> навколо будинку </w:t>
            </w:r>
            <w:r>
              <w:rPr>
                <w:spacing w:val="-1"/>
                <w:sz w:val="28"/>
                <w:szCs w:val="28"/>
                <w:lang w:val="uk-UA"/>
              </w:rPr>
              <w:t>ДНЗ</w:t>
            </w:r>
            <w:r w:rsidRPr="002A41B9">
              <w:rPr>
                <w:spacing w:val="-1"/>
                <w:sz w:val="28"/>
                <w:szCs w:val="28"/>
                <w:lang w:val="uk-UA"/>
              </w:rPr>
              <w:t xml:space="preserve"> </w:t>
            </w:r>
            <w:r>
              <w:rPr>
                <w:spacing w:val="-1"/>
                <w:sz w:val="28"/>
                <w:szCs w:val="28"/>
                <w:lang w:val="uk-UA"/>
              </w:rPr>
              <w:t>-</w:t>
            </w:r>
            <w:r w:rsidRPr="002A41B9">
              <w:rPr>
                <w:spacing w:val="-1"/>
                <w:sz w:val="28"/>
                <w:szCs w:val="28"/>
                <w:lang w:val="uk-UA"/>
              </w:rPr>
              <w:t xml:space="preserve"> </w:t>
            </w:r>
            <w:r>
              <w:rPr>
                <w:spacing w:val="-1"/>
                <w:sz w:val="28"/>
                <w:szCs w:val="28"/>
                <w:lang w:val="uk-UA"/>
              </w:rPr>
              <w:t>2</w:t>
            </w:r>
            <w:r w:rsidRPr="002A41B9">
              <w:rPr>
                <w:spacing w:val="-1"/>
                <w:sz w:val="28"/>
                <w:szCs w:val="28"/>
                <w:lang w:val="uk-UA"/>
              </w:rPr>
              <w:t>03м</w:t>
            </w:r>
            <w:r w:rsidRPr="002A41B9">
              <w:rPr>
                <w:spacing w:val="-1"/>
                <w:sz w:val="28"/>
                <w:szCs w:val="28"/>
                <w:vertAlign w:val="superscript"/>
                <w:lang w:val="uk-UA"/>
              </w:rPr>
              <w:t>2</w:t>
            </w:r>
            <w:r w:rsidRPr="002A41B9">
              <w:rPr>
                <w:spacing w:val="-1"/>
                <w:sz w:val="28"/>
                <w:szCs w:val="28"/>
                <w:lang w:val="uk-UA"/>
              </w:rPr>
              <w:t xml:space="preserve">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1</w:t>
            </w:r>
            <w:r w:rsidRPr="005D4846">
              <w:rPr>
                <w:sz w:val="28"/>
                <w:szCs w:val="28"/>
                <w:lang w:val="uk-UA"/>
              </w:rPr>
              <w:t xml:space="preserve">4 890.00 грн.    </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6</w:t>
            </w:r>
          </w:p>
        </w:tc>
        <w:tc>
          <w:tcPr>
            <w:tcW w:w="6973" w:type="dxa"/>
          </w:tcPr>
          <w:p w:rsidR="00D7590E" w:rsidRPr="00BD6418" w:rsidRDefault="00D7590E" w:rsidP="00651B9E">
            <w:pPr>
              <w:jc w:val="both"/>
              <w:rPr>
                <w:sz w:val="28"/>
                <w:szCs w:val="28"/>
                <w:lang w:val="uk-UA"/>
              </w:rPr>
            </w:pPr>
            <w:r>
              <w:rPr>
                <w:spacing w:val="-1"/>
                <w:sz w:val="28"/>
                <w:szCs w:val="28"/>
                <w:lang w:val="uk-UA"/>
              </w:rPr>
              <w:t>Н</w:t>
            </w:r>
            <w:r w:rsidRPr="002A41B9">
              <w:rPr>
                <w:spacing w:val="-1"/>
                <w:sz w:val="28"/>
                <w:szCs w:val="28"/>
                <w:lang w:val="uk-UA"/>
              </w:rPr>
              <w:t xml:space="preserve">а парапетах двох банок покрівлі будинку </w:t>
            </w:r>
            <w:proofErr w:type="spellStart"/>
            <w:r w:rsidRPr="002A41B9">
              <w:rPr>
                <w:spacing w:val="-1"/>
                <w:sz w:val="28"/>
                <w:szCs w:val="28"/>
                <w:lang w:val="uk-UA"/>
              </w:rPr>
              <w:t>ДУУ</w:t>
            </w:r>
            <w:proofErr w:type="spellEnd"/>
            <w:r w:rsidRPr="002A41B9">
              <w:rPr>
                <w:spacing w:val="-1"/>
                <w:sz w:val="28"/>
                <w:szCs w:val="28"/>
                <w:lang w:val="uk-UA"/>
              </w:rPr>
              <w:t xml:space="preserve"> покладений руберойд 90 </w:t>
            </w:r>
            <w:proofErr w:type="spellStart"/>
            <w:r w:rsidRPr="002A41B9">
              <w:rPr>
                <w:spacing w:val="-1"/>
                <w:sz w:val="28"/>
                <w:szCs w:val="28"/>
                <w:lang w:val="uk-UA"/>
              </w:rPr>
              <w:t>п.м</w:t>
            </w:r>
            <w:proofErr w:type="spellEnd"/>
            <w:r w:rsidRPr="002A41B9">
              <w:rPr>
                <w:spacing w:val="-1"/>
                <w:sz w:val="28"/>
                <w:szCs w:val="28"/>
                <w:lang w:val="uk-UA"/>
              </w:rPr>
              <w:t>.</w:t>
            </w:r>
            <w:r w:rsidRPr="002A41B9">
              <w:rPr>
                <w:i/>
                <w:spacing w:val="-1"/>
                <w:sz w:val="28"/>
                <w:szCs w:val="28"/>
                <w:lang w:val="uk-UA"/>
              </w:rPr>
              <w:t xml:space="preserve"> </w:t>
            </w:r>
          </w:p>
        </w:tc>
        <w:tc>
          <w:tcPr>
            <w:tcW w:w="1985" w:type="dxa"/>
          </w:tcPr>
          <w:p w:rsidR="00D7590E" w:rsidRPr="005D4846" w:rsidRDefault="00D7590E" w:rsidP="00651B9E">
            <w:pPr>
              <w:jc w:val="center"/>
              <w:rPr>
                <w:sz w:val="28"/>
                <w:szCs w:val="28"/>
                <w:lang w:val="uk-UA"/>
              </w:rPr>
            </w:pPr>
            <w:r w:rsidRPr="005D4846">
              <w:rPr>
                <w:sz w:val="28"/>
                <w:szCs w:val="28"/>
                <w:lang w:val="uk-UA"/>
              </w:rPr>
              <w:t>3 105.10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7</w:t>
            </w:r>
          </w:p>
        </w:tc>
        <w:tc>
          <w:tcPr>
            <w:tcW w:w="6973" w:type="dxa"/>
          </w:tcPr>
          <w:p w:rsidR="00D7590E" w:rsidRPr="006A3778" w:rsidRDefault="00D7590E" w:rsidP="00651B9E">
            <w:pPr>
              <w:rPr>
                <w:sz w:val="28"/>
                <w:szCs w:val="28"/>
                <w:lang w:val="uk-UA"/>
              </w:rPr>
            </w:pPr>
            <w:r>
              <w:rPr>
                <w:spacing w:val="-1"/>
                <w:sz w:val="28"/>
                <w:szCs w:val="28"/>
                <w:lang w:val="uk-UA"/>
              </w:rPr>
              <w:t xml:space="preserve">Зроблено ремонт </w:t>
            </w:r>
            <w:r w:rsidRPr="002A41B9">
              <w:rPr>
                <w:spacing w:val="-1"/>
                <w:sz w:val="28"/>
                <w:szCs w:val="28"/>
                <w:lang w:val="uk-UA"/>
              </w:rPr>
              <w:t xml:space="preserve">на коридорі 2-го поверхи бічного входу груп № 7-12 </w:t>
            </w:r>
            <w:r>
              <w:rPr>
                <w:spacing w:val="-1"/>
                <w:sz w:val="28"/>
                <w:szCs w:val="28"/>
                <w:lang w:val="uk-UA"/>
              </w:rPr>
              <w:t>(</w:t>
            </w:r>
            <w:r w:rsidRPr="002A41B9">
              <w:rPr>
                <w:spacing w:val="-1"/>
                <w:sz w:val="28"/>
                <w:szCs w:val="28"/>
                <w:lang w:val="uk-UA"/>
              </w:rPr>
              <w:t>монтаж підвісної стелі «АРМРОН», проведені відключення й установка світильників, накле</w:t>
            </w:r>
            <w:r>
              <w:rPr>
                <w:spacing w:val="-1"/>
                <w:sz w:val="28"/>
                <w:szCs w:val="28"/>
                <w:lang w:val="uk-UA"/>
              </w:rPr>
              <w:t>єні</w:t>
            </w:r>
            <w:r w:rsidRPr="002A41B9">
              <w:rPr>
                <w:spacing w:val="-1"/>
                <w:sz w:val="28"/>
                <w:szCs w:val="28"/>
                <w:lang w:val="uk-UA"/>
              </w:rPr>
              <w:t xml:space="preserve"> </w:t>
            </w:r>
            <w:r>
              <w:rPr>
                <w:spacing w:val="-1"/>
                <w:sz w:val="28"/>
                <w:szCs w:val="28"/>
                <w:lang w:val="uk-UA"/>
              </w:rPr>
              <w:t xml:space="preserve">шпалери, пофарбована панелі)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2971</w:t>
            </w:r>
            <w:r w:rsidRPr="005D4846">
              <w:rPr>
                <w:sz w:val="28"/>
                <w:szCs w:val="28"/>
                <w:lang w:val="uk-UA"/>
              </w:rPr>
              <w:t xml:space="preserve">.55 </w:t>
            </w:r>
            <w:proofErr w:type="spellStart"/>
            <w:r w:rsidRPr="005D4846">
              <w:rPr>
                <w:sz w:val="28"/>
                <w:szCs w:val="28"/>
                <w:lang w:val="uk-UA"/>
              </w:rPr>
              <w:t>грн</w:t>
            </w:r>
            <w:proofErr w:type="spellEnd"/>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8</w:t>
            </w:r>
          </w:p>
        </w:tc>
        <w:tc>
          <w:tcPr>
            <w:tcW w:w="6973" w:type="dxa"/>
          </w:tcPr>
          <w:p w:rsidR="00D7590E" w:rsidRPr="00BD6418" w:rsidRDefault="00D7590E" w:rsidP="00651B9E">
            <w:pPr>
              <w:jc w:val="both"/>
              <w:rPr>
                <w:b/>
                <w:i/>
                <w:spacing w:val="-1"/>
                <w:sz w:val="28"/>
                <w:szCs w:val="28"/>
                <w:u w:val="single"/>
                <w:lang w:val="uk-UA"/>
              </w:rPr>
            </w:pPr>
            <w:r>
              <w:rPr>
                <w:spacing w:val="-1"/>
                <w:sz w:val="28"/>
                <w:szCs w:val="28"/>
                <w:lang w:val="uk-UA"/>
              </w:rPr>
              <w:t>П</w:t>
            </w:r>
            <w:r w:rsidRPr="002A41B9">
              <w:rPr>
                <w:spacing w:val="-1"/>
                <w:sz w:val="28"/>
                <w:szCs w:val="28"/>
                <w:lang w:val="uk-UA"/>
              </w:rPr>
              <w:t xml:space="preserve">ідключений прожектор </w:t>
            </w:r>
            <w:proofErr w:type="spellStart"/>
            <w:r w:rsidRPr="002A41B9">
              <w:rPr>
                <w:spacing w:val="-1"/>
                <w:sz w:val="28"/>
                <w:szCs w:val="28"/>
                <w:lang w:val="uk-UA"/>
              </w:rPr>
              <w:t>св</w:t>
            </w:r>
            <w:r>
              <w:rPr>
                <w:spacing w:val="-1"/>
                <w:sz w:val="28"/>
                <w:szCs w:val="28"/>
                <w:lang w:val="uk-UA"/>
              </w:rPr>
              <w:t>ітоді</w:t>
            </w:r>
            <w:r w:rsidRPr="002A41B9">
              <w:rPr>
                <w:spacing w:val="-1"/>
                <w:sz w:val="28"/>
                <w:szCs w:val="28"/>
                <w:lang w:val="uk-UA"/>
              </w:rPr>
              <w:t>одн</w:t>
            </w:r>
            <w:r>
              <w:rPr>
                <w:spacing w:val="-1"/>
                <w:sz w:val="28"/>
                <w:szCs w:val="28"/>
                <w:lang w:val="uk-UA"/>
              </w:rPr>
              <w:t>и</w:t>
            </w:r>
            <w:r w:rsidRPr="002A41B9">
              <w:rPr>
                <w:spacing w:val="-1"/>
                <w:sz w:val="28"/>
                <w:szCs w:val="28"/>
                <w:lang w:val="uk-UA"/>
              </w:rPr>
              <w:t>й</w:t>
            </w:r>
            <w:proofErr w:type="spellEnd"/>
            <w:r w:rsidRPr="002A41B9">
              <w:rPr>
                <w:spacing w:val="-1"/>
                <w:sz w:val="28"/>
                <w:szCs w:val="28"/>
                <w:lang w:val="uk-UA"/>
              </w:rPr>
              <w:t xml:space="preserve"> на центральному вході будинку </w:t>
            </w:r>
            <w:proofErr w:type="spellStart"/>
            <w:r w:rsidRPr="002A41B9">
              <w:rPr>
                <w:spacing w:val="-1"/>
                <w:sz w:val="28"/>
                <w:szCs w:val="28"/>
                <w:lang w:val="uk-UA"/>
              </w:rPr>
              <w:t>ДУУ</w:t>
            </w:r>
            <w:proofErr w:type="spellEnd"/>
            <w:r>
              <w:rPr>
                <w:spacing w:val="-1"/>
                <w:sz w:val="28"/>
                <w:szCs w:val="28"/>
                <w:lang w:val="uk-UA"/>
              </w:rPr>
              <w:t xml:space="preserve">, </w:t>
            </w:r>
            <w:r w:rsidRPr="002A41B9">
              <w:rPr>
                <w:spacing w:val="-1"/>
                <w:sz w:val="28"/>
                <w:szCs w:val="28"/>
                <w:lang w:val="uk-UA"/>
              </w:rPr>
              <w:t xml:space="preserve">у медичному кабінеті замінені 2 </w:t>
            </w:r>
            <w:proofErr w:type="spellStart"/>
            <w:r w:rsidRPr="002A41B9">
              <w:rPr>
                <w:spacing w:val="-1"/>
                <w:sz w:val="28"/>
                <w:szCs w:val="28"/>
                <w:lang w:val="uk-UA"/>
              </w:rPr>
              <w:t>люм</w:t>
            </w:r>
            <w:r>
              <w:rPr>
                <w:spacing w:val="-1"/>
                <w:sz w:val="28"/>
                <w:szCs w:val="28"/>
                <w:lang w:val="uk-UA"/>
              </w:rPr>
              <w:t>і</w:t>
            </w:r>
            <w:r w:rsidRPr="002A41B9">
              <w:rPr>
                <w:spacing w:val="-1"/>
                <w:sz w:val="28"/>
                <w:szCs w:val="28"/>
                <w:lang w:val="uk-UA"/>
              </w:rPr>
              <w:t>нец</w:t>
            </w:r>
            <w:r>
              <w:rPr>
                <w:spacing w:val="-1"/>
                <w:sz w:val="28"/>
                <w:szCs w:val="28"/>
                <w:lang w:val="uk-UA"/>
              </w:rPr>
              <w:t>і</w:t>
            </w:r>
            <w:r w:rsidRPr="002A41B9">
              <w:rPr>
                <w:spacing w:val="-1"/>
                <w:sz w:val="28"/>
                <w:szCs w:val="28"/>
                <w:lang w:val="uk-UA"/>
              </w:rPr>
              <w:t>онн</w:t>
            </w:r>
            <w:r>
              <w:rPr>
                <w:spacing w:val="-1"/>
                <w:sz w:val="28"/>
                <w:szCs w:val="28"/>
                <w:lang w:val="uk-UA"/>
              </w:rPr>
              <w:t>и</w:t>
            </w:r>
            <w:r w:rsidRPr="002A41B9">
              <w:rPr>
                <w:spacing w:val="-1"/>
                <w:sz w:val="28"/>
                <w:szCs w:val="28"/>
                <w:lang w:val="uk-UA"/>
              </w:rPr>
              <w:t>х</w:t>
            </w:r>
            <w:proofErr w:type="spellEnd"/>
            <w:r w:rsidRPr="002A41B9">
              <w:rPr>
                <w:spacing w:val="-1"/>
                <w:sz w:val="28"/>
                <w:szCs w:val="28"/>
                <w:lang w:val="uk-UA"/>
              </w:rPr>
              <w:t xml:space="preserve"> світильники для музичного залу </w:t>
            </w:r>
            <w:r>
              <w:rPr>
                <w:spacing w:val="-1"/>
                <w:sz w:val="28"/>
                <w:szCs w:val="28"/>
                <w:lang w:val="uk-UA"/>
              </w:rPr>
              <w:t xml:space="preserve">придбані </w:t>
            </w:r>
            <w:r w:rsidRPr="002A41B9">
              <w:rPr>
                <w:spacing w:val="-1"/>
                <w:sz w:val="28"/>
                <w:szCs w:val="28"/>
                <w:lang w:val="uk-UA"/>
              </w:rPr>
              <w:t xml:space="preserve">лампи галогенні.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2 011.20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9</w:t>
            </w:r>
          </w:p>
        </w:tc>
        <w:tc>
          <w:tcPr>
            <w:tcW w:w="6973" w:type="dxa"/>
          </w:tcPr>
          <w:p w:rsidR="00D7590E" w:rsidRPr="006A3778" w:rsidRDefault="00D7590E" w:rsidP="00651B9E">
            <w:pPr>
              <w:rPr>
                <w:sz w:val="28"/>
                <w:szCs w:val="28"/>
                <w:lang w:val="uk-UA"/>
              </w:rPr>
            </w:pPr>
            <w:r w:rsidRPr="000B1FF7">
              <w:rPr>
                <w:spacing w:val="-1"/>
                <w:sz w:val="28"/>
                <w:szCs w:val="28"/>
                <w:lang w:val="uk-UA"/>
              </w:rPr>
              <w:t xml:space="preserve">Установлено спортобладнання </w:t>
            </w:r>
            <w:r>
              <w:rPr>
                <w:spacing w:val="-1"/>
                <w:sz w:val="28"/>
                <w:szCs w:val="28"/>
                <w:lang w:val="uk-UA"/>
              </w:rPr>
              <w:t xml:space="preserve">на спортивному майданчику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 xml:space="preserve">5 000. </w:t>
            </w:r>
            <w:proofErr w:type="spellStart"/>
            <w:r w:rsidRPr="005D4846">
              <w:rPr>
                <w:spacing w:val="-1"/>
                <w:sz w:val="28"/>
                <w:szCs w:val="28"/>
                <w:lang w:val="uk-UA"/>
              </w:rPr>
              <w:t>грн</w:t>
            </w:r>
            <w:proofErr w:type="spellEnd"/>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10</w:t>
            </w:r>
          </w:p>
        </w:tc>
        <w:tc>
          <w:tcPr>
            <w:tcW w:w="6973" w:type="dxa"/>
          </w:tcPr>
          <w:p w:rsidR="00D7590E" w:rsidRPr="00BD6418" w:rsidRDefault="00D7590E" w:rsidP="00651B9E">
            <w:pPr>
              <w:jc w:val="both"/>
              <w:rPr>
                <w:b/>
                <w:i/>
                <w:spacing w:val="-1"/>
                <w:sz w:val="28"/>
                <w:szCs w:val="28"/>
                <w:u w:val="single"/>
                <w:lang w:val="uk-UA"/>
              </w:rPr>
            </w:pPr>
            <w:r>
              <w:rPr>
                <w:spacing w:val="-1"/>
                <w:sz w:val="28"/>
                <w:szCs w:val="28"/>
                <w:lang w:val="uk-UA"/>
              </w:rPr>
              <w:t xml:space="preserve">Замінені міжкімнатні двері 5 шт.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3110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11</w:t>
            </w:r>
          </w:p>
        </w:tc>
        <w:tc>
          <w:tcPr>
            <w:tcW w:w="6973" w:type="dxa"/>
          </w:tcPr>
          <w:p w:rsidR="00D7590E" w:rsidRPr="00BD6418" w:rsidRDefault="00D7590E" w:rsidP="00651B9E">
            <w:pPr>
              <w:jc w:val="both"/>
              <w:rPr>
                <w:b/>
                <w:i/>
                <w:spacing w:val="-1"/>
                <w:sz w:val="28"/>
                <w:szCs w:val="28"/>
                <w:u w:val="single"/>
                <w:lang w:val="uk-UA"/>
              </w:rPr>
            </w:pPr>
            <w:r w:rsidRPr="000B1FF7">
              <w:rPr>
                <w:spacing w:val="-1"/>
                <w:sz w:val="28"/>
                <w:szCs w:val="28"/>
                <w:lang w:val="uk-UA"/>
              </w:rPr>
              <w:t xml:space="preserve">Придбано меблі </w:t>
            </w:r>
            <w:r>
              <w:rPr>
                <w:spacing w:val="-1"/>
                <w:sz w:val="28"/>
                <w:szCs w:val="28"/>
                <w:lang w:val="uk-UA"/>
              </w:rPr>
              <w:t xml:space="preserve">в групи та ігрові куточки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68 090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12</w:t>
            </w:r>
          </w:p>
        </w:tc>
        <w:tc>
          <w:tcPr>
            <w:tcW w:w="6973" w:type="dxa"/>
          </w:tcPr>
          <w:p w:rsidR="00D7590E" w:rsidRPr="00BD6418" w:rsidRDefault="00D7590E" w:rsidP="00651B9E">
            <w:pPr>
              <w:jc w:val="both"/>
              <w:rPr>
                <w:b/>
                <w:i/>
                <w:spacing w:val="-1"/>
                <w:sz w:val="28"/>
                <w:szCs w:val="28"/>
                <w:u w:val="single"/>
                <w:lang w:val="uk-UA"/>
              </w:rPr>
            </w:pPr>
            <w:r>
              <w:rPr>
                <w:spacing w:val="-1"/>
                <w:sz w:val="28"/>
                <w:szCs w:val="28"/>
                <w:lang w:val="uk-UA"/>
              </w:rPr>
              <w:t xml:space="preserve">Замінені вікна на енергозберігаючі 15 шт.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42 600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13</w:t>
            </w:r>
          </w:p>
        </w:tc>
        <w:tc>
          <w:tcPr>
            <w:tcW w:w="6973" w:type="dxa"/>
          </w:tcPr>
          <w:p w:rsidR="00D7590E" w:rsidRPr="00BD6418" w:rsidRDefault="00D7590E" w:rsidP="00651B9E">
            <w:pPr>
              <w:rPr>
                <w:spacing w:val="-1"/>
                <w:sz w:val="28"/>
                <w:szCs w:val="28"/>
                <w:lang w:val="uk-UA"/>
              </w:rPr>
            </w:pPr>
            <w:r w:rsidRPr="00800722">
              <w:rPr>
                <w:sz w:val="28"/>
                <w:szCs w:val="28"/>
                <w:lang w:val="uk-UA"/>
              </w:rPr>
              <w:t>Зроблені відкоси на</w:t>
            </w:r>
            <w:r>
              <w:rPr>
                <w:lang w:val="uk-UA"/>
              </w:rPr>
              <w:t xml:space="preserve"> </w:t>
            </w:r>
            <w:r>
              <w:rPr>
                <w:spacing w:val="-1"/>
                <w:sz w:val="28"/>
                <w:szCs w:val="28"/>
                <w:lang w:val="uk-UA"/>
              </w:rPr>
              <w:t xml:space="preserve">замінених вікнах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4 410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14</w:t>
            </w:r>
          </w:p>
        </w:tc>
        <w:tc>
          <w:tcPr>
            <w:tcW w:w="6973" w:type="dxa"/>
          </w:tcPr>
          <w:p w:rsidR="00D7590E" w:rsidRPr="00BD6418" w:rsidRDefault="00D7590E" w:rsidP="00651B9E">
            <w:pPr>
              <w:rPr>
                <w:b/>
                <w:i/>
                <w:spacing w:val="-1"/>
                <w:sz w:val="28"/>
                <w:szCs w:val="28"/>
                <w:u w:val="single"/>
                <w:lang w:val="uk-UA"/>
              </w:rPr>
            </w:pPr>
            <w:r>
              <w:rPr>
                <w:spacing w:val="-1"/>
                <w:sz w:val="28"/>
                <w:szCs w:val="28"/>
                <w:lang w:val="uk-UA"/>
              </w:rPr>
              <w:t>Ремонт інвентарю</w:t>
            </w:r>
            <w:r w:rsidRPr="00814AF5">
              <w:rPr>
                <w:spacing w:val="-1"/>
                <w:sz w:val="28"/>
                <w:szCs w:val="28"/>
                <w:lang w:val="uk-UA"/>
              </w:rPr>
              <w:t xml:space="preserve"> </w:t>
            </w:r>
            <w:r>
              <w:rPr>
                <w:spacing w:val="-1"/>
                <w:sz w:val="28"/>
                <w:szCs w:val="28"/>
                <w:lang w:val="uk-UA"/>
              </w:rPr>
              <w:t xml:space="preserve">на харчоблоці та придбання нового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11 612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15</w:t>
            </w:r>
          </w:p>
        </w:tc>
        <w:tc>
          <w:tcPr>
            <w:tcW w:w="6973" w:type="dxa"/>
          </w:tcPr>
          <w:p w:rsidR="00D7590E" w:rsidRPr="00BD6418" w:rsidRDefault="00D7590E" w:rsidP="00651B9E">
            <w:pPr>
              <w:rPr>
                <w:b/>
                <w:i/>
                <w:spacing w:val="-1"/>
                <w:sz w:val="28"/>
                <w:szCs w:val="28"/>
                <w:u w:val="single"/>
                <w:lang w:val="uk-UA"/>
              </w:rPr>
            </w:pPr>
            <w:r>
              <w:rPr>
                <w:spacing w:val="-1"/>
                <w:sz w:val="28"/>
                <w:szCs w:val="28"/>
                <w:lang w:val="uk-UA"/>
              </w:rPr>
              <w:t xml:space="preserve">Дератизація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300 грн.</w:t>
            </w:r>
          </w:p>
        </w:tc>
      </w:tr>
      <w:tr w:rsidR="00D7590E" w:rsidRPr="006A3778" w:rsidTr="00FF28DF">
        <w:tc>
          <w:tcPr>
            <w:tcW w:w="648" w:type="dxa"/>
          </w:tcPr>
          <w:p w:rsidR="00D7590E" w:rsidRPr="006A3778" w:rsidRDefault="00D7590E" w:rsidP="00651B9E">
            <w:pPr>
              <w:jc w:val="center"/>
              <w:rPr>
                <w:sz w:val="28"/>
                <w:szCs w:val="28"/>
                <w:lang w:val="uk-UA"/>
              </w:rPr>
            </w:pPr>
            <w:r w:rsidRPr="006A3778">
              <w:rPr>
                <w:sz w:val="28"/>
                <w:szCs w:val="28"/>
                <w:lang w:val="uk-UA"/>
              </w:rPr>
              <w:t>16</w:t>
            </w:r>
          </w:p>
        </w:tc>
        <w:tc>
          <w:tcPr>
            <w:tcW w:w="6973" w:type="dxa"/>
          </w:tcPr>
          <w:p w:rsidR="00D7590E" w:rsidRPr="005D4846" w:rsidRDefault="00D7590E" w:rsidP="00651B9E">
            <w:pPr>
              <w:rPr>
                <w:b/>
                <w:i/>
                <w:spacing w:val="-1"/>
                <w:sz w:val="28"/>
                <w:szCs w:val="28"/>
                <w:u w:val="single"/>
                <w:lang w:val="uk-UA"/>
              </w:rPr>
            </w:pPr>
            <w:r>
              <w:rPr>
                <w:spacing w:val="-1"/>
                <w:sz w:val="28"/>
                <w:szCs w:val="28"/>
                <w:lang w:val="uk-UA"/>
              </w:rPr>
              <w:t xml:space="preserve">Перевірка заземлення устаткування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350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17</w:t>
            </w:r>
          </w:p>
        </w:tc>
        <w:tc>
          <w:tcPr>
            <w:tcW w:w="6973" w:type="dxa"/>
          </w:tcPr>
          <w:p w:rsidR="00D7590E" w:rsidRPr="006A3778" w:rsidRDefault="00D7590E" w:rsidP="00651B9E">
            <w:pPr>
              <w:rPr>
                <w:sz w:val="28"/>
                <w:szCs w:val="28"/>
                <w:lang w:val="uk-UA"/>
              </w:rPr>
            </w:pPr>
            <w:r>
              <w:rPr>
                <w:spacing w:val="-1"/>
                <w:sz w:val="28"/>
                <w:szCs w:val="28"/>
                <w:lang w:val="uk-UA"/>
              </w:rPr>
              <w:t xml:space="preserve">Господарські придбання </w:t>
            </w:r>
          </w:p>
        </w:tc>
        <w:tc>
          <w:tcPr>
            <w:tcW w:w="1985" w:type="dxa"/>
          </w:tcPr>
          <w:p w:rsidR="00D7590E" w:rsidRPr="005D4846" w:rsidRDefault="00D7590E" w:rsidP="00651B9E">
            <w:pPr>
              <w:jc w:val="center"/>
              <w:rPr>
                <w:sz w:val="28"/>
                <w:szCs w:val="28"/>
                <w:lang w:val="uk-UA"/>
              </w:rPr>
            </w:pPr>
            <w:r w:rsidRPr="005D4846">
              <w:rPr>
                <w:spacing w:val="-1"/>
                <w:sz w:val="28"/>
                <w:szCs w:val="28"/>
                <w:lang w:val="uk-UA"/>
              </w:rPr>
              <w:t>8 861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18</w:t>
            </w:r>
          </w:p>
        </w:tc>
        <w:tc>
          <w:tcPr>
            <w:tcW w:w="6973" w:type="dxa"/>
          </w:tcPr>
          <w:p w:rsidR="00D7590E" w:rsidRPr="005D4846" w:rsidRDefault="00D7590E" w:rsidP="00651B9E">
            <w:pPr>
              <w:rPr>
                <w:b/>
                <w:i/>
                <w:color w:val="FF0000"/>
                <w:sz w:val="28"/>
                <w:szCs w:val="28"/>
                <w:u w:val="single"/>
                <w:lang w:val="uk-UA"/>
              </w:rPr>
            </w:pPr>
            <w:r>
              <w:rPr>
                <w:sz w:val="28"/>
                <w:szCs w:val="28"/>
                <w:lang w:val="uk-UA"/>
              </w:rPr>
              <w:t xml:space="preserve">Часткова </w:t>
            </w:r>
            <w:r w:rsidRPr="004A3792">
              <w:rPr>
                <w:sz w:val="28"/>
                <w:szCs w:val="28"/>
                <w:lang w:val="uk-UA"/>
              </w:rPr>
              <w:t xml:space="preserve">заміна труб гарячого та холодного водопостачання, змішувачів, </w:t>
            </w:r>
            <w:r>
              <w:rPr>
                <w:sz w:val="28"/>
                <w:szCs w:val="28"/>
                <w:lang w:val="uk-UA"/>
              </w:rPr>
              <w:t xml:space="preserve">шланги на змішувачі, </w:t>
            </w:r>
            <w:r w:rsidRPr="004A3792">
              <w:rPr>
                <w:sz w:val="28"/>
                <w:szCs w:val="28"/>
                <w:lang w:val="uk-UA"/>
              </w:rPr>
              <w:t xml:space="preserve">кран-букс, </w:t>
            </w:r>
            <w:proofErr w:type="spellStart"/>
            <w:r w:rsidRPr="004A3792">
              <w:rPr>
                <w:sz w:val="28"/>
                <w:szCs w:val="28"/>
                <w:lang w:val="uk-UA"/>
              </w:rPr>
              <w:t>шаркранів</w:t>
            </w:r>
            <w:proofErr w:type="spellEnd"/>
            <w:r w:rsidRPr="004A3792">
              <w:rPr>
                <w:sz w:val="28"/>
                <w:szCs w:val="28"/>
                <w:lang w:val="uk-UA"/>
              </w:rPr>
              <w:t xml:space="preserve"> </w:t>
            </w:r>
            <w:r>
              <w:rPr>
                <w:sz w:val="28"/>
                <w:szCs w:val="28"/>
                <w:lang w:val="uk-UA"/>
              </w:rPr>
              <w:t xml:space="preserve">34 м </w:t>
            </w:r>
          </w:p>
        </w:tc>
        <w:tc>
          <w:tcPr>
            <w:tcW w:w="1985" w:type="dxa"/>
          </w:tcPr>
          <w:p w:rsidR="00D7590E" w:rsidRPr="005D4846" w:rsidRDefault="00D7590E" w:rsidP="00651B9E">
            <w:pPr>
              <w:jc w:val="center"/>
              <w:rPr>
                <w:sz w:val="28"/>
                <w:szCs w:val="28"/>
                <w:lang w:val="uk-UA"/>
              </w:rPr>
            </w:pPr>
            <w:r w:rsidRPr="005D4846">
              <w:rPr>
                <w:sz w:val="28"/>
                <w:szCs w:val="28"/>
                <w:lang w:val="uk-UA"/>
              </w:rPr>
              <w:t>4 400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19</w:t>
            </w:r>
          </w:p>
        </w:tc>
        <w:tc>
          <w:tcPr>
            <w:tcW w:w="6973" w:type="dxa"/>
          </w:tcPr>
          <w:p w:rsidR="00D7590E" w:rsidRPr="005D4846" w:rsidRDefault="00D7590E" w:rsidP="00651B9E">
            <w:pPr>
              <w:rPr>
                <w:b/>
                <w:i/>
                <w:sz w:val="28"/>
                <w:szCs w:val="28"/>
                <w:u w:val="single"/>
                <w:lang w:val="uk-UA"/>
              </w:rPr>
            </w:pPr>
            <w:r>
              <w:rPr>
                <w:sz w:val="28"/>
                <w:szCs w:val="28"/>
                <w:lang w:val="uk-UA"/>
              </w:rPr>
              <w:t>З</w:t>
            </w:r>
            <w:r w:rsidRPr="004A3792">
              <w:rPr>
                <w:sz w:val="28"/>
                <w:szCs w:val="28"/>
                <w:lang w:val="uk-UA"/>
              </w:rPr>
              <w:t>аміна труб</w:t>
            </w:r>
            <w:r>
              <w:rPr>
                <w:sz w:val="28"/>
                <w:szCs w:val="28"/>
                <w:lang w:val="uk-UA"/>
              </w:rPr>
              <w:t xml:space="preserve"> </w:t>
            </w:r>
            <w:proofErr w:type="spellStart"/>
            <w:r>
              <w:rPr>
                <w:sz w:val="28"/>
                <w:szCs w:val="28"/>
                <w:lang w:val="uk-UA"/>
              </w:rPr>
              <w:t>ливневої</w:t>
            </w:r>
            <w:proofErr w:type="spellEnd"/>
            <w:r>
              <w:rPr>
                <w:sz w:val="28"/>
                <w:szCs w:val="28"/>
                <w:lang w:val="uk-UA"/>
              </w:rPr>
              <w:t xml:space="preserve"> </w:t>
            </w:r>
            <w:proofErr w:type="spellStart"/>
            <w:r>
              <w:rPr>
                <w:sz w:val="28"/>
                <w:szCs w:val="28"/>
                <w:lang w:val="uk-UA"/>
              </w:rPr>
              <w:t>систети</w:t>
            </w:r>
            <w:proofErr w:type="spellEnd"/>
            <w:r>
              <w:rPr>
                <w:sz w:val="28"/>
                <w:szCs w:val="28"/>
                <w:lang w:val="uk-UA"/>
              </w:rPr>
              <w:t xml:space="preserve"> 4 м.  </w:t>
            </w:r>
          </w:p>
        </w:tc>
        <w:tc>
          <w:tcPr>
            <w:tcW w:w="1985" w:type="dxa"/>
          </w:tcPr>
          <w:p w:rsidR="00D7590E" w:rsidRPr="005D4846" w:rsidRDefault="00D7590E" w:rsidP="00651B9E">
            <w:pPr>
              <w:jc w:val="center"/>
              <w:rPr>
                <w:sz w:val="28"/>
                <w:szCs w:val="28"/>
                <w:lang w:val="uk-UA"/>
              </w:rPr>
            </w:pPr>
            <w:r w:rsidRPr="005D4846">
              <w:rPr>
                <w:sz w:val="28"/>
                <w:szCs w:val="28"/>
                <w:lang w:val="uk-UA"/>
              </w:rPr>
              <w:t>540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20</w:t>
            </w:r>
          </w:p>
        </w:tc>
        <w:tc>
          <w:tcPr>
            <w:tcW w:w="6973" w:type="dxa"/>
          </w:tcPr>
          <w:p w:rsidR="00D7590E" w:rsidRPr="005D4846" w:rsidRDefault="00D7590E" w:rsidP="00651B9E">
            <w:pPr>
              <w:rPr>
                <w:b/>
                <w:i/>
                <w:sz w:val="28"/>
                <w:szCs w:val="28"/>
                <w:u w:val="single"/>
                <w:lang w:val="uk-UA"/>
              </w:rPr>
            </w:pPr>
            <w:r w:rsidRPr="00E40015">
              <w:rPr>
                <w:sz w:val="28"/>
                <w:szCs w:val="28"/>
              </w:rPr>
              <w:t xml:space="preserve">Завезли </w:t>
            </w:r>
            <w:proofErr w:type="spellStart"/>
            <w:r w:rsidRPr="00E40015">
              <w:rPr>
                <w:sz w:val="28"/>
                <w:szCs w:val="28"/>
              </w:rPr>
              <w:t>намивний</w:t>
            </w:r>
            <w:proofErr w:type="spellEnd"/>
            <w:r w:rsidRPr="00E40015">
              <w:rPr>
                <w:sz w:val="28"/>
                <w:szCs w:val="28"/>
              </w:rPr>
              <w:t xml:space="preserve"> </w:t>
            </w:r>
            <w:proofErr w:type="spellStart"/>
            <w:proofErr w:type="gramStart"/>
            <w:r w:rsidRPr="00E40015">
              <w:rPr>
                <w:sz w:val="28"/>
                <w:szCs w:val="28"/>
              </w:rPr>
              <w:t>п</w:t>
            </w:r>
            <w:proofErr w:type="gramEnd"/>
            <w:r w:rsidRPr="00E40015">
              <w:rPr>
                <w:sz w:val="28"/>
                <w:szCs w:val="28"/>
              </w:rPr>
              <w:t>ісок</w:t>
            </w:r>
            <w:proofErr w:type="spellEnd"/>
            <w:r w:rsidRPr="00E40015">
              <w:rPr>
                <w:sz w:val="28"/>
                <w:szCs w:val="28"/>
              </w:rPr>
              <w:t xml:space="preserve"> для </w:t>
            </w:r>
            <w:proofErr w:type="spellStart"/>
            <w:r w:rsidRPr="00E40015">
              <w:rPr>
                <w:sz w:val="28"/>
                <w:szCs w:val="28"/>
              </w:rPr>
              <w:t>ігрових</w:t>
            </w:r>
            <w:proofErr w:type="spellEnd"/>
            <w:r w:rsidRPr="00E40015">
              <w:rPr>
                <w:sz w:val="28"/>
                <w:szCs w:val="28"/>
              </w:rPr>
              <w:t xml:space="preserve"> </w:t>
            </w:r>
            <w:proofErr w:type="spellStart"/>
            <w:r w:rsidRPr="00E40015">
              <w:rPr>
                <w:sz w:val="28"/>
                <w:szCs w:val="28"/>
              </w:rPr>
              <w:t>майданчиків</w:t>
            </w:r>
            <w:proofErr w:type="spellEnd"/>
            <w:r w:rsidRPr="00E40015">
              <w:rPr>
                <w:sz w:val="28"/>
                <w:szCs w:val="28"/>
              </w:rPr>
              <w:t xml:space="preserve"> </w:t>
            </w:r>
            <w:r>
              <w:rPr>
                <w:sz w:val="28"/>
                <w:szCs w:val="28"/>
                <w:lang w:val="uk-UA"/>
              </w:rPr>
              <w:t>7</w:t>
            </w:r>
            <w:r w:rsidRPr="00E40015">
              <w:rPr>
                <w:sz w:val="28"/>
                <w:szCs w:val="28"/>
              </w:rPr>
              <w:t xml:space="preserve"> м</w:t>
            </w:r>
            <w:r w:rsidRPr="00E40015">
              <w:rPr>
                <w:sz w:val="28"/>
                <w:szCs w:val="28"/>
                <w:vertAlign w:val="superscript"/>
              </w:rPr>
              <w:t>3</w:t>
            </w:r>
            <w:r w:rsidRPr="00E40015">
              <w:rPr>
                <w:sz w:val="28"/>
                <w:szCs w:val="28"/>
              </w:rPr>
              <w:t xml:space="preserve">   </w:t>
            </w:r>
          </w:p>
        </w:tc>
        <w:tc>
          <w:tcPr>
            <w:tcW w:w="1985" w:type="dxa"/>
          </w:tcPr>
          <w:p w:rsidR="00D7590E" w:rsidRPr="005D4846" w:rsidRDefault="00D7590E" w:rsidP="00651B9E">
            <w:pPr>
              <w:jc w:val="center"/>
              <w:rPr>
                <w:sz w:val="28"/>
                <w:szCs w:val="28"/>
                <w:lang w:val="uk-UA"/>
              </w:rPr>
            </w:pPr>
            <w:r w:rsidRPr="005D4846">
              <w:rPr>
                <w:sz w:val="28"/>
                <w:szCs w:val="28"/>
              </w:rPr>
              <w:t>1</w:t>
            </w:r>
            <w:r w:rsidRPr="005D4846">
              <w:rPr>
                <w:sz w:val="28"/>
                <w:szCs w:val="28"/>
                <w:lang w:val="uk-UA"/>
              </w:rPr>
              <w:t>3</w:t>
            </w:r>
            <w:r w:rsidRPr="005D4846">
              <w:rPr>
                <w:sz w:val="28"/>
                <w:szCs w:val="28"/>
              </w:rPr>
              <w:t>00.00</w:t>
            </w:r>
            <w:r w:rsidRPr="005D4846">
              <w:rPr>
                <w:sz w:val="28"/>
                <w:szCs w:val="28"/>
                <w:lang w:val="uk-UA"/>
              </w:rPr>
              <w:t xml:space="preserve">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21</w:t>
            </w:r>
          </w:p>
        </w:tc>
        <w:tc>
          <w:tcPr>
            <w:tcW w:w="6973" w:type="dxa"/>
          </w:tcPr>
          <w:p w:rsidR="00D7590E" w:rsidRPr="004A3792" w:rsidRDefault="00D7590E" w:rsidP="00651B9E">
            <w:pPr>
              <w:rPr>
                <w:sz w:val="28"/>
                <w:szCs w:val="28"/>
                <w:lang w:val="uk-UA"/>
              </w:rPr>
            </w:pPr>
            <w:r>
              <w:rPr>
                <w:sz w:val="28"/>
                <w:szCs w:val="28"/>
                <w:lang w:val="uk-UA"/>
              </w:rPr>
              <w:t xml:space="preserve">Придбали іграшки, </w:t>
            </w:r>
            <w:proofErr w:type="spellStart"/>
            <w:r>
              <w:rPr>
                <w:sz w:val="28"/>
                <w:szCs w:val="28"/>
                <w:lang w:val="uk-UA"/>
              </w:rPr>
              <w:t>дедактичні</w:t>
            </w:r>
            <w:proofErr w:type="spellEnd"/>
            <w:r>
              <w:rPr>
                <w:sz w:val="28"/>
                <w:szCs w:val="28"/>
                <w:lang w:val="uk-UA"/>
              </w:rPr>
              <w:t xml:space="preserve"> ігри спорт інвентар </w:t>
            </w:r>
          </w:p>
        </w:tc>
        <w:tc>
          <w:tcPr>
            <w:tcW w:w="1985" w:type="dxa"/>
          </w:tcPr>
          <w:p w:rsidR="00D7590E" w:rsidRPr="005D4846" w:rsidRDefault="00D7590E" w:rsidP="00651B9E">
            <w:pPr>
              <w:jc w:val="center"/>
              <w:rPr>
                <w:sz w:val="28"/>
                <w:szCs w:val="28"/>
                <w:lang w:val="uk-UA"/>
              </w:rPr>
            </w:pPr>
            <w:r w:rsidRPr="005D4846">
              <w:rPr>
                <w:sz w:val="28"/>
                <w:szCs w:val="28"/>
                <w:lang w:val="uk-UA"/>
              </w:rPr>
              <w:t>3 695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22</w:t>
            </w:r>
          </w:p>
        </w:tc>
        <w:tc>
          <w:tcPr>
            <w:tcW w:w="6973" w:type="dxa"/>
          </w:tcPr>
          <w:p w:rsidR="00D7590E" w:rsidRPr="004A3792" w:rsidRDefault="00D7590E" w:rsidP="00651B9E">
            <w:pPr>
              <w:rPr>
                <w:sz w:val="28"/>
                <w:szCs w:val="28"/>
                <w:lang w:val="uk-UA"/>
              </w:rPr>
            </w:pPr>
            <w:r>
              <w:rPr>
                <w:sz w:val="28"/>
                <w:szCs w:val="28"/>
                <w:lang w:val="uk-UA"/>
              </w:rPr>
              <w:t xml:space="preserve">Демонстраційний матеріал </w:t>
            </w:r>
          </w:p>
        </w:tc>
        <w:tc>
          <w:tcPr>
            <w:tcW w:w="1985" w:type="dxa"/>
          </w:tcPr>
          <w:p w:rsidR="00D7590E" w:rsidRPr="005D4846" w:rsidRDefault="00D7590E" w:rsidP="00651B9E">
            <w:pPr>
              <w:jc w:val="center"/>
              <w:rPr>
                <w:sz w:val="28"/>
                <w:szCs w:val="28"/>
                <w:lang w:val="uk-UA"/>
              </w:rPr>
            </w:pPr>
            <w:r w:rsidRPr="005D4846">
              <w:rPr>
                <w:sz w:val="28"/>
                <w:szCs w:val="28"/>
                <w:lang w:val="uk-UA"/>
              </w:rPr>
              <w:t>4 370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23</w:t>
            </w:r>
          </w:p>
        </w:tc>
        <w:tc>
          <w:tcPr>
            <w:tcW w:w="6973" w:type="dxa"/>
          </w:tcPr>
          <w:p w:rsidR="00D7590E" w:rsidRPr="00BD6418" w:rsidRDefault="00D7590E" w:rsidP="00651B9E">
            <w:pPr>
              <w:rPr>
                <w:b/>
                <w:i/>
                <w:sz w:val="28"/>
                <w:szCs w:val="28"/>
                <w:u w:val="single"/>
                <w:lang w:val="uk-UA"/>
              </w:rPr>
            </w:pPr>
            <w:r>
              <w:rPr>
                <w:sz w:val="28"/>
                <w:szCs w:val="28"/>
                <w:lang w:val="uk-UA"/>
              </w:rPr>
              <w:t xml:space="preserve">Підписка періодичних видань </w:t>
            </w:r>
          </w:p>
        </w:tc>
        <w:tc>
          <w:tcPr>
            <w:tcW w:w="1985" w:type="dxa"/>
          </w:tcPr>
          <w:p w:rsidR="00D7590E" w:rsidRPr="005D4846" w:rsidRDefault="00D7590E" w:rsidP="00651B9E">
            <w:pPr>
              <w:jc w:val="center"/>
              <w:rPr>
                <w:sz w:val="28"/>
                <w:szCs w:val="28"/>
                <w:lang w:val="uk-UA"/>
              </w:rPr>
            </w:pPr>
            <w:r w:rsidRPr="005D4846">
              <w:rPr>
                <w:sz w:val="28"/>
                <w:szCs w:val="28"/>
                <w:lang w:val="uk-UA"/>
              </w:rPr>
              <w:t>1 200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24</w:t>
            </w:r>
          </w:p>
        </w:tc>
        <w:tc>
          <w:tcPr>
            <w:tcW w:w="6973" w:type="dxa"/>
          </w:tcPr>
          <w:p w:rsidR="00D7590E" w:rsidRPr="00BD6418" w:rsidRDefault="00D7590E" w:rsidP="00651B9E">
            <w:pPr>
              <w:rPr>
                <w:b/>
                <w:i/>
                <w:color w:val="FF0000"/>
                <w:sz w:val="28"/>
                <w:szCs w:val="28"/>
                <w:u w:val="single"/>
                <w:lang w:val="uk-UA"/>
              </w:rPr>
            </w:pPr>
            <w:r>
              <w:rPr>
                <w:sz w:val="28"/>
                <w:szCs w:val="28"/>
                <w:lang w:val="uk-UA"/>
              </w:rPr>
              <w:t xml:space="preserve">Заміна мийок та унітазів   </w:t>
            </w:r>
          </w:p>
        </w:tc>
        <w:tc>
          <w:tcPr>
            <w:tcW w:w="1985" w:type="dxa"/>
          </w:tcPr>
          <w:p w:rsidR="00D7590E" w:rsidRPr="005D4846" w:rsidRDefault="00D7590E" w:rsidP="00651B9E">
            <w:pPr>
              <w:jc w:val="center"/>
              <w:rPr>
                <w:sz w:val="28"/>
                <w:szCs w:val="28"/>
                <w:lang w:val="uk-UA"/>
              </w:rPr>
            </w:pPr>
            <w:r w:rsidRPr="005D4846">
              <w:rPr>
                <w:sz w:val="28"/>
                <w:szCs w:val="28"/>
                <w:lang w:val="uk-UA"/>
              </w:rPr>
              <w:t>3 600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25</w:t>
            </w:r>
          </w:p>
        </w:tc>
        <w:tc>
          <w:tcPr>
            <w:tcW w:w="6973" w:type="dxa"/>
          </w:tcPr>
          <w:p w:rsidR="00D7590E" w:rsidRPr="004A3792" w:rsidRDefault="00D7590E" w:rsidP="00651B9E">
            <w:pPr>
              <w:rPr>
                <w:sz w:val="28"/>
                <w:szCs w:val="28"/>
                <w:lang w:val="uk-UA"/>
              </w:rPr>
            </w:pPr>
            <w:r w:rsidRPr="00DA6296">
              <w:rPr>
                <w:sz w:val="28"/>
                <w:szCs w:val="28"/>
                <w:lang w:val="uk-UA"/>
              </w:rPr>
              <w:t xml:space="preserve">Канцтовари </w:t>
            </w:r>
          </w:p>
        </w:tc>
        <w:tc>
          <w:tcPr>
            <w:tcW w:w="1985" w:type="dxa"/>
          </w:tcPr>
          <w:p w:rsidR="00D7590E" w:rsidRPr="005D4846" w:rsidRDefault="00D7590E" w:rsidP="00651B9E">
            <w:pPr>
              <w:jc w:val="center"/>
              <w:rPr>
                <w:sz w:val="28"/>
                <w:szCs w:val="28"/>
                <w:lang w:val="uk-UA"/>
              </w:rPr>
            </w:pPr>
            <w:r w:rsidRPr="005D4846">
              <w:rPr>
                <w:sz w:val="28"/>
                <w:szCs w:val="28"/>
                <w:lang w:val="uk-UA"/>
              </w:rPr>
              <w:t>2 708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26</w:t>
            </w:r>
          </w:p>
        </w:tc>
        <w:tc>
          <w:tcPr>
            <w:tcW w:w="6973" w:type="dxa"/>
          </w:tcPr>
          <w:p w:rsidR="00D7590E" w:rsidRPr="005D4846" w:rsidRDefault="00D7590E" w:rsidP="00651B9E">
            <w:pPr>
              <w:rPr>
                <w:b/>
                <w:i/>
                <w:sz w:val="28"/>
                <w:szCs w:val="28"/>
                <w:u w:val="single"/>
                <w:lang w:val="uk-UA"/>
              </w:rPr>
            </w:pPr>
            <w:r>
              <w:rPr>
                <w:sz w:val="28"/>
                <w:szCs w:val="28"/>
                <w:lang w:val="uk-UA"/>
              </w:rPr>
              <w:t xml:space="preserve">Методична література </w:t>
            </w:r>
          </w:p>
        </w:tc>
        <w:tc>
          <w:tcPr>
            <w:tcW w:w="1985" w:type="dxa"/>
          </w:tcPr>
          <w:p w:rsidR="00D7590E" w:rsidRPr="005D4846" w:rsidRDefault="00D7590E" w:rsidP="00651B9E">
            <w:pPr>
              <w:jc w:val="center"/>
              <w:rPr>
                <w:sz w:val="28"/>
                <w:szCs w:val="28"/>
                <w:lang w:val="uk-UA"/>
              </w:rPr>
            </w:pPr>
            <w:r w:rsidRPr="005D4846">
              <w:rPr>
                <w:sz w:val="28"/>
                <w:szCs w:val="28"/>
                <w:lang w:val="uk-UA"/>
              </w:rPr>
              <w:t>8 717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27</w:t>
            </w:r>
          </w:p>
        </w:tc>
        <w:tc>
          <w:tcPr>
            <w:tcW w:w="6973" w:type="dxa"/>
          </w:tcPr>
          <w:p w:rsidR="00D7590E" w:rsidRPr="005D4846" w:rsidRDefault="00D7590E" w:rsidP="00651B9E">
            <w:pPr>
              <w:rPr>
                <w:b/>
                <w:i/>
                <w:sz w:val="28"/>
                <w:szCs w:val="28"/>
                <w:u w:val="single"/>
                <w:lang w:val="uk-UA"/>
              </w:rPr>
            </w:pPr>
            <w:r>
              <w:rPr>
                <w:sz w:val="28"/>
                <w:szCs w:val="28"/>
                <w:lang w:val="uk-UA"/>
              </w:rPr>
              <w:t xml:space="preserve">Інформатизація закладу, ІКТ </w:t>
            </w:r>
          </w:p>
        </w:tc>
        <w:tc>
          <w:tcPr>
            <w:tcW w:w="1985" w:type="dxa"/>
          </w:tcPr>
          <w:p w:rsidR="00D7590E" w:rsidRPr="005D4846" w:rsidRDefault="00D7590E" w:rsidP="00651B9E">
            <w:pPr>
              <w:jc w:val="center"/>
              <w:rPr>
                <w:sz w:val="28"/>
                <w:szCs w:val="28"/>
                <w:lang w:val="uk-UA"/>
              </w:rPr>
            </w:pPr>
            <w:r w:rsidRPr="005D4846">
              <w:rPr>
                <w:sz w:val="28"/>
                <w:szCs w:val="28"/>
                <w:lang w:val="uk-UA"/>
              </w:rPr>
              <w:t>3 605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28</w:t>
            </w:r>
          </w:p>
        </w:tc>
        <w:tc>
          <w:tcPr>
            <w:tcW w:w="6973" w:type="dxa"/>
          </w:tcPr>
          <w:p w:rsidR="00D7590E" w:rsidRPr="004A3792" w:rsidRDefault="00D7590E" w:rsidP="00651B9E">
            <w:pPr>
              <w:rPr>
                <w:sz w:val="28"/>
                <w:szCs w:val="28"/>
                <w:lang w:val="uk-UA"/>
              </w:rPr>
            </w:pPr>
            <w:r w:rsidRPr="0024095C">
              <w:rPr>
                <w:sz w:val="28"/>
                <w:szCs w:val="28"/>
                <w:lang w:val="uk-UA"/>
              </w:rPr>
              <w:t>Ц</w:t>
            </w:r>
            <w:r>
              <w:rPr>
                <w:sz w:val="28"/>
                <w:szCs w:val="28"/>
                <w:lang w:val="uk-UA"/>
              </w:rPr>
              <w:t>ивільна оборона</w:t>
            </w:r>
            <w:r w:rsidRPr="0024095C">
              <w:rPr>
                <w:sz w:val="28"/>
                <w:szCs w:val="28"/>
                <w:lang w:val="uk-UA"/>
              </w:rPr>
              <w:t xml:space="preserve"> </w:t>
            </w:r>
          </w:p>
        </w:tc>
        <w:tc>
          <w:tcPr>
            <w:tcW w:w="1985" w:type="dxa"/>
          </w:tcPr>
          <w:p w:rsidR="00D7590E" w:rsidRPr="005D4846" w:rsidRDefault="00D7590E" w:rsidP="00651B9E">
            <w:pPr>
              <w:jc w:val="center"/>
              <w:rPr>
                <w:sz w:val="28"/>
                <w:szCs w:val="28"/>
                <w:lang w:val="uk-UA"/>
              </w:rPr>
            </w:pPr>
            <w:r w:rsidRPr="005D4846">
              <w:rPr>
                <w:sz w:val="28"/>
                <w:szCs w:val="28"/>
                <w:lang w:val="uk-UA"/>
              </w:rPr>
              <w:t>142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29</w:t>
            </w:r>
          </w:p>
        </w:tc>
        <w:tc>
          <w:tcPr>
            <w:tcW w:w="6973" w:type="dxa"/>
          </w:tcPr>
          <w:p w:rsidR="00D7590E" w:rsidRPr="005D4846" w:rsidRDefault="00D7590E" w:rsidP="00651B9E">
            <w:pPr>
              <w:rPr>
                <w:b/>
                <w:i/>
                <w:sz w:val="28"/>
                <w:szCs w:val="28"/>
                <w:u w:val="single"/>
                <w:lang w:val="uk-UA"/>
              </w:rPr>
            </w:pPr>
            <w:r>
              <w:rPr>
                <w:sz w:val="28"/>
                <w:szCs w:val="28"/>
                <w:lang w:val="uk-UA"/>
              </w:rPr>
              <w:t xml:space="preserve">Медикаменти </w:t>
            </w:r>
          </w:p>
        </w:tc>
        <w:tc>
          <w:tcPr>
            <w:tcW w:w="1985" w:type="dxa"/>
          </w:tcPr>
          <w:p w:rsidR="00D7590E" w:rsidRPr="005D4846" w:rsidRDefault="00D7590E" w:rsidP="00651B9E">
            <w:pPr>
              <w:jc w:val="center"/>
              <w:rPr>
                <w:sz w:val="28"/>
                <w:szCs w:val="28"/>
                <w:lang w:val="uk-UA"/>
              </w:rPr>
            </w:pPr>
            <w:r w:rsidRPr="005D4846">
              <w:rPr>
                <w:sz w:val="28"/>
                <w:szCs w:val="28"/>
                <w:lang w:val="uk-UA"/>
              </w:rPr>
              <w:t>100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30</w:t>
            </w:r>
          </w:p>
        </w:tc>
        <w:tc>
          <w:tcPr>
            <w:tcW w:w="6973" w:type="dxa"/>
          </w:tcPr>
          <w:p w:rsidR="00D7590E" w:rsidRPr="005D4846" w:rsidRDefault="00D7590E" w:rsidP="00651B9E">
            <w:pPr>
              <w:rPr>
                <w:b/>
                <w:i/>
                <w:sz w:val="28"/>
                <w:szCs w:val="28"/>
                <w:u w:val="single"/>
                <w:lang w:val="uk-UA"/>
              </w:rPr>
            </w:pPr>
            <w:r>
              <w:rPr>
                <w:sz w:val="28"/>
                <w:szCs w:val="28"/>
                <w:lang w:val="uk-UA"/>
              </w:rPr>
              <w:t xml:space="preserve">Миючі та </w:t>
            </w:r>
            <w:proofErr w:type="spellStart"/>
            <w:r>
              <w:rPr>
                <w:sz w:val="28"/>
                <w:szCs w:val="28"/>
                <w:lang w:val="uk-UA"/>
              </w:rPr>
              <w:t>дезинфікуючі</w:t>
            </w:r>
            <w:proofErr w:type="spellEnd"/>
            <w:r>
              <w:rPr>
                <w:sz w:val="28"/>
                <w:szCs w:val="28"/>
                <w:lang w:val="uk-UA"/>
              </w:rPr>
              <w:t xml:space="preserve"> засоби </w:t>
            </w:r>
          </w:p>
        </w:tc>
        <w:tc>
          <w:tcPr>
            <w:tcW w:w="1985" w:type="dxa"/>
          </w:tcPr>
          <w:p w:rsidR="00D7590E" w:rsidRPr="005D4846" w:rsidRDefault="00D7590E" w:rsidP="00651B9E">
            <w:pPr>
              <w:jc w:val="center"/>
              <w:rPr>
                <w:sz w:val="28"/>
                <w:szCs w:val="28"/>
                <w:lang w:val="uk-UA"/>
              </w:rPr>
            </w:pPr>
            <w:r w:rsidRPr="005D4846">
              <w:rPr>
                <w:sz w:val="28"/>
                <w:szCs w:val="28"/>
                <w:lang w:val="uk-UA"/>
              </w:rPr>
              <w:t>7 030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31</w:t>
            </w:r>
          </w:p>
        </w:tc>
        <w:tc>
          <w:tcPr>
            <w:tcW w:w="6973" w:type="dxa"/>
          </w:tcPr>
          <w:p w:rsidR="00D7590E" w:rsidRPr="005D4846" w:rsidRDefault="00D7590E" w:rsidP="00651B9E">
            <w:pPr>
              <w:rPr>
                <w:b/>
                <w:i/>
                <w:sz w:val="28"/>
                <w:szCs w:val="28"/>
                <w:u w:val="single"/>
                <w:lang w:val="uk-UA"/>
              </w:rPr>
            </w:pPr>
            <w:proofErr w:type="spellStart"/>
            <w:r>
              <w:rPr>
                <w:sz w:val="28"/>
                <w:szCs w:val="28"/>
                <w:lang w:val="uk-UA"/>
              </w:rPr>
              <w:t>Денор</w:t>
            </w:r>
            <w:proofErr w:type="spellEnd"/>
            <w:r>
              <w:rPr>
                <w:sz w:val="28"/>
                <w:szCs w:val="28"/>
                <w:lang w:val="uk-UA"/>
              </w:rPr>
              <w:t xml:space="preserve"> для клумб, стенди, дорожні знаки  </w:t>
            </w:r>
          </w:p>
        </w:tc>
        <w:tc>
          <w:tcPr>
            <w:tcW w:w="1985" w:type="dxa"/>
          </w:tcPr>
          <w:p w:rsidR="00D7590E" w:rsidRPr="005D4846" w:rsidRDefault="00D7590E" w:rsidP="00651B9E">
            <w:pPr>
              <w:jc w:val="center"/>
              <w:rPr>
                <w:sz w:val="28"/>
                <w:szCs w:val="28"/>
                <w:lang w:val="uk-UA"/>
              </w:rPr>
            </w:pPr>
            <w:r w:rsidRPr="005D4846">
              <w:rPr>
                <w:sz w:val="28"/>
                <w:szCs w:val="28"/>
                <w:lang w:val="uk-UA"/>
              </w:rPr>
              <w:t>8 942 грн.</w:t>
            </w:r>
          </w:p>
        </w:tc>
      </w:tr>
      <w:tr w:rsidR="00D7590E" w:rsidRPr="006A3778" w:rsidTr="00FF28DF">
        <w:tc>
          <w:tcPr>
            <w:tcW w:w="648" w:type="dxa"/>
          </w:tcPr>
          <w:p w:rsidR="00D7590E" w:rsidRPr="006A3778" w:rsidRDefault="00D7590E" w:rsidP="00651B9E">
            <w:pPr>
              <w:jc w:val="center"/>
              <w:rPr>
                <w:sz w:val="28"/>
                <w:szCs w:val="28"/>
                <w:lang w:val="uk-UA"/>
              </w:rPr>
            </w:pPr>
            <w:r>
              <w:rPr>
                <w:sz w:val="28"/>
                <w:szCs w:val="28"/>
                <w:lang w:val="uk-UA"/>
              </w:rPr>
              <w:t>32</w:t>
            </w:r>
          </w:p>
        </w:tc>
        <w:tc>
          <w:tcPr>
            <w:tcW w:w="6973" w:type="dxa"/>
          </w:tcPr>
          <w:p w:rsidR="00D7590E" w:rsidRPr="004A3792" w:rsidRDefault="00D7590E" w:rsidP="00651B9E">
            <w:pPr>
              <w:rPr>
                <w:sz w:val="28"/>
                <w:szCs w:val="28"/>
                <w:lang w:val="uk-UA"/>
              </w:rPr>
            </w:pPr>
            <w:r>
              <w:rPr>
                <w:sz w:val="28"/>
                <w:szCs w:val="28"/>
                <w:lang w:val="uk-UA"/>
              </w:rPr>
              <w:t xml:space="preserve">Обслуговування охорони, пожежної </w:t>
            </w:r>
            <w:proofErr w:type="spellStart"/>
            <w:r>
              <w:rPr>
                <w:sz w:val="28"/>
                <w:szCs w:val="28"/>
                <w:lang w:val="uk-UA"/>
              </w:rPr>
              <w:t>сигналізаії</w:t>
            </w:r>
            <w:proofErr w:type="spellEnd"/>
            <w:r>
              <w:rPr>
                <w:sz w:val="28"/>
                <w:szCs w:val="28"/>
                <w:lang w:val="uk-UA"/>
              </w:rPr>
              <w:t xml:space="preserve"> </w:t>
            </w:r>
          </w:p>
        </w:tc>
        <w:tc>
          <w:tcPr>
            <w:tcW w:w="1985" w:type="dxa"/>
          </w:tcPr>
          <w:p w:rsidR="00D7590E" w:rsidRPr="005D4846" w:rsidRDefault="00D7590E" w:rsidP="00651B9E">
            <w:pPr>
              <w:jc w:val="center"/>
              <w:rPr>
                <w:sz w:val="28"/>
                <w:szCs w:val="28"/>
                <w:lang w:val="uk-UA"/>
              </w:rPr>
            </w:pPr>
            <w:r w:rsidRPr="005D4846">
              <w:rPr>
                <w:sz w:val="28"/>
                <w:szCs w:val="28"/>
                <w:lang w:val="uk-UA"/>
              </w:rPr>
              <w:t>4 800 грн.</w:t>
            </w:r>
          </w:p>
        </w:tc>
      </w:tr>
    </w:tbl>
    <w:p w:rsidR="00D7590E" w:rsidRDefault="00D7590E" w:rsidP="00651B9E">
      <w:pPr>
        <w:ind w:firstLine="567"/>
        <w:jc w:val="both"/>
        <w:rPr>
          <w:sz w:val="28"/>
          <w:szCs w:val="28"/>
          <w:lang w:val="uk-UA"/>
        </w:rPr>
      </w:pPr>
      <w:r w:rsidRPr="006A3778">
        <w:rPr>
          <w:sz w:val="28"/>
          <w:szCs w:val="28"/>
          <w:lang w:val="uk-UA"/>
        </w:rPr>
        <w:t xml:space="preserve">Залученням та цільовим використанням цих коштів займався батьківський комітет закладу, і дані про їх витрату оприлюднювались на групових батьківських зборах та </w:t>
      </w:r>
      <w:r>
        <w:rPr>
          <w:sz w:val="28"/>
          <w:szCs w:val="28"/>
          <w:lang w:val="uk-UA"/>
        </w:rPr>
        <w:t>загальних зборах колективу та батьків або осіб, які їх замінюють.</w:t>
      </w:r>
    </w:p>
    <w:p w:rsidR="00D7590E" w:rsidRPr="006F01B0" w:rsidRDefault="00D7590E" w:rsidP="00651B9E">
      <w:pPr>
        <w:ind w:firstLine="708"/>
        <w:jc w:val="both"/>
        <w:rPr>
          <w:sz w:val="28"/>
          <w:szCs w:val="28"/>
          <w:lang w:val="uk-UA"/>
        </w:rPr>
      </w:pPr>
      <w:r w:rsidRPr="006F01B0">
        <w:rPr>
          <w:sz w:val="28"/>
          <w:szCs w:val="28"/>
          <w:lang w:val="uk-UA"/>
        </w:rPr>
        <w:lastRenderedPageBreak/>
        <w:t xml:space="preserve">Звітна інформація щодо залучення батьківської допомоги оприлюднювалась на зборах, індивідуальних бесідах, та на сайті дошкільного закладу у розділі «Благодійні внески». </w:t>
      </w:r>
    </w:p>
    <w:p w:rsidR="00D7590E" w:rsidRPr="006F01B0" w:rsidRDefault="00D7590E" w:rsidP="00651B9E">
      <w:pPr>
        <w:ind w:firstLine="708"/>
        <w:jc w:val="both"/>
        <w:rPr>
          <w:sz w:val="28"/>
          <w:szCs w:val="28"/>
          <w:lang w:val="uk-UA"/>
        </w:rPr>
      </w:pPr>
      <w:r w:rsidRPr="006F01B0">
        <w:rPr>
          <w:sz w:val="28"/>
          <w:szCs w:val="28"/>
          <w:lang w:val="uk-UA"/>
        </w:rPr>
        <w:t>Але поряд з цим залишилися проблеми: потребує оновлення обладнання спортивного майданчика, заміна твердого покриття перед центральним входом дошкільного закладу, ремонт душових приміщень басейну. У результаті порушення технології покриття даху утворюються нові осередки протікання покрівлі споруди, що потребує постійного залучення благодійної допомоги.</w:t>
      </w:r>
    </w:p>
    <w:p w:rsidR="00D7590E" w:rsidRDefault="00D7590E" w:rsidP="00651B9E">
      <w:pPr>
        <w:ind w:firstLine="708"/>
        <w:jc w:val="both"/>
        <w:rPr>
          <w:sz w:val="28"/>
          <w:szCs w:val="28"/>
          <w:lang w:val="uk-UA"/>
        </w:rPr>
      </w:pPr>
      <w:r w:rsidRPr="006F01B0">
        <w:rPr>
          <w:sz w:val="28"/>
          <w:szCs w:val="28"/>
          <w:lang w:val="uk-UA"/>
        </w:rPr>
        <w:t xml:space="preserve">Шановні батьки, висловлюю вам щиру подяку за розуміння, допомогу адміністрації та педагогам у створенні належних умов для проведення </w:t>
      </w:r>
      <w:proofErr w:type="spellStart"/>
      <w:r w:rsidRPr="006F01B0">
        <w:rPr>
          <w:sz w:val="28"/>
          <w:szCs w:val="28"/>
          <w:lang w:val="uk-UA"/>
        </w:rPr>
        <w:t>навчально</w:t>
      </w:r>
      <w:proofErr w:type="spellEnd"/>
      <w:r w:rsidRPr="006F01B0">
        <w:rPr>
          <w:sz w:val="28"/>
          <w:szCs w:val="28"/>
          <w:lang w:val="uk-UA"/>
        </w:rPr>
        <w:t xml:space="preserve"> – виховної роботи та організації життєдіяльності дітей.</w:t>
      </w:r>
    </w:p>
    <w:p w:rsidR="00D7590E" w:rsidRDefault="00D7590E" w:rsidP="00651B9E">
      <w:pPr>
        <w:ind w:firstLine="708"/>
        <w:jc w:val="both"/>
        <w:rPr>
          <w:sz w:val="28"/>
          <w:szCs w:val="28"/>
          <w:lang w:val="uk-UA"/>
        </w:rPr>
      </w:pPr>
    </w:p>
    <w:p w:rsidR="00D7590E" w:rsidRDefault="00D7590E" w:rsidP="00651B9E">
      <w:pPr>
        <w:ind w:left="142"/>
        <w:jc w:val="center"/>
        <w:rPr>
          <w:b/>
          <w:bCs/>
          <w:iCs/>
          <w:color w:val="000000"/>
          <w:sz w:val="28"/>
          <w:szCs w:val="28"/>
          <w:lang w:val="uk-UA"/>
        </w:rPr>
      </w:pPr>
      <w:r w:rsidRPr="00D64461">
        <w:rPr>
          <w:b/>
          <w:bCs/>
          <w:iCs/>
          <w:color w:val="000000"/>
          <w:sz w:val="28"/>
          <w:szCs w:val="28"/>
          <w:lang w:val="en-US"/>
        </w:rPr>
        <w:t>V</w:t>
      </w:r>
      <w:r w:rsidRPr="00D64461">
        <w:rPr>
          <w:b/>
          <w:bCs/>
          <w:iCs/>
          <w:color w:val="000000"/>
          <w:sz w:val="28"/>
          <w:szCs w:val="28"/>
        </w:rPr>
        <w:t>. ВЖИТІ КЕРІВНИКОМ ЗАХОДИ ЩОДО ЗАБЕЗПЕЧЕННЯ ЗАКЛАДУ КВАЛІФІКОВАННИМИ ПЕДАГОГІЧНИМИ КАДРАМИ ТА ДОЦІЛЬНІСТЬ ЇХ РОЗСТАНОВКИ</w:t>
      </w:r>
    </w:p>
    <w:p w:rsidR="00651B9E" w:rsidRPr="00651B9E" w:rsidRDefault="00651B9E" w:rsidP="00651B9E">
      <w:pPr>
        <w:ind w:left="142"/>
        <w:jc w:val="center"/>
        <w:rPr>
          <w:b/>
          <w:bCs/>
          <w:iCs/>
          <w:color w:val="000000"/>
          <w:sz w:val="28"/>
          <w:szCs w:val="28"/>
          <w:lang w:val="uk-UA"/>
        </w:rPr>
      </w:pPr>
    </w:p>
    <w:p w:rsidR="00D7590E" w:rsidRPr="006A3778" w:rsidRDefault="00D7590E" w:rsidP="00651B9E">
      <w:pPr>
        <w:ind w:firstLine="567"/>
        <w:jc w:val="both"/>
        <w:rPr>
          <w:sz w:val="28"/>
          <w:szCs w:val="28"/>
          <w:lang w:val="uk-UA"/>
        </w:rPr>
      </w:pPr>
      <w:r w:rsidRPr="006A3778">
        <w:rPr>
          <w:sz w:val="28"/>
          <w:szCs w:val="28"/>
          <w:lang w:val="uk-UA"/>
        </w:rPr>
        <w:t>В комунальному закладі «Дошкільний навчальний заклад (ясла-садок) №24 Харківської міської ради» працювало 22 педагога, з них:</w:t>
      </w:r>
    </w:p>
    <w:p w:rsidR="00D7590E" w:rsidRPr="006A3778" w:rsidRDefault="00D7590E" w:rsidP="00651B9E">
      <w:pPr>
        <w:numPr>
          <w:ilvl w:val="0"/>
          <w:numId w:val="9"/>
        </w:numPr>
        <w:ind w:left="0" w:firstLine="480"/>
        <w:jc w:val="both"/>
        <w:rPr>
          <w:sz w:val="28"/>
          <w:szCs w:val="28"/>
          <w:lang w:val="uk-UA"/>
        </w:rPr>
      </w:pPr>
      <w:r w:rsidRPr="006A3778">
        <w:rPr>
          <w:sz w:val="28"/>
          <w:szCs w:val="28"/>
          <w:lang w:val="uk-UA"/>
        </w:rPr>
        <w:t>завідувач – Шмельова Наталя Олександрівна, освіта вища;</w:t>
      </w:r>
    </w:p>
    <w:p w:rsidR="00D7590E" w:rsidRPr="006A3778" w:rsidRDefault="00D7590E" w:rsidP="00651B9E">
      <w:pPr>
        <w:numPr>
          <w:ilvl w:val="0"/>
          <w:numId w:val="9"/>
        </w:numPr>
        <w:ind w:left="0" w:firstLine="480"/>
        <w:jc w:val="both"/>
        <w:rPr>
          <w:sz w:val="28"/>
          <w:szCs w:val="28"/>
          <w:lang w:val="uk-UA"/>
        </w:rPr>
      </w:pPr>
      <w:r w:rsidRPr="006A3778">
        <w:rPr>
          <w:sz w:val="28"/>
          <w:szCs w:val="28"/>
          <w:lang w:val="uk-UA"/>
        </w:rPr>
        <w:t>вихователь – методист – Лобанова Наталія Олександрівна, освіта вища;</w:t>
      </w:r>
    </w:p>
    <w:p w:rsidR="00D7590E" w:rsidRPr="006A3778" w:rsidRDefault="00D7590E" w:rsidP="00651B9E">
      <w:pPr>
        <w:numPr>
          <w:ilvl w:val="0"/>
          <w:numId w:val="9"/>
        </w:numPr>
        <w:ind w:left="0" w:firstLine="480"/>
        <w:jc w:val="both"/>
        <w:rPr>
          <w:sz w:val="28"/>
          <w:szCs w:val="28"/>
          <w:lang w:val="uk-UA"/>
        </w:rPr>
      </w:pPr>
      <w:r w:rsidRPr="006A3778">
        <w:rPr>
          <w:sz w:val="28"/>
          <w:szCs w:val="28"/>
          <w:lang w:val="uk-UA"/>
        </w:rPr>
        <w:t xml:space="preserve">практичний психолог – Соловйова Вікторія Іванівна, освіта вища; </w:t>
      </w:r>
    </w:p>
    <w:p w:rsidR="00D7590E" w:rsidRPr="006A3778" w:rsidRDefault="00D7590E" w:rsidP="00651B9E">
      <w:pPr>
        <w:numPr>
          <w:ilvl w:val="0"/>
          <w:numId w:val="9"/>
        </w:numPr>
        <w:ind w:left="0" w:firstLine="480"/>
        <w:jc w:val="both"/>
        <w:rPr>
          <w:sz w:val="28"/>
          <w:szCs w:val="28"/>
          <w:lang w:val="uk-UA"/>
        </w:rPr>
      </w:pPr>
      <w:r w:rsidRPr="006A3778">
        <w:rPr>
          <w:sz w:val="28"/>
          <w:szCs w:val="28"/>
          <w:lang w:val="uk-UA"/>
        </w:rPr>
        <w:t xml:space="preserve">музичні керівники – </w:t>
      </w:r>
      <w:proofErr w:type="spellStart"/>
      <w:r w:rsidRPr="006A3778">
        <w:rPr>
          <w:sz w:val="28"/>
          <w:szCs w:val="28"/>
          <w:lang w:val="uk-UA"/>
        </w:rPr>
        <w:t>Карамишева-</w:t>
      </w:r>
      <w:proofErr w:type="spellEnd"/>
      <w:r w:rsidRPr="006A3778">
        <w:rPr>
          <w:sz w:val="28"/>
          <w:szCs w:val="28"/>
          <w:lang w:val="uk-UA"/>
        </w:rPr>
        <w:t xml:space="preserve"> Борисенко Анна Юріївна, освіта вища, Яценко Яна Вікторівна, освіта вища;</w:t>
      </w:r>
    </w:p>
    <w:p w:rsidR="00D7590E" w:rsidRPr="006A3778" w:rsidRDefault="00D7590E" w:rsidP="00651B9E">
      <w:pPr>
        <w:numPr>
          <w:ilvl w:val="0"/>
          <w:numId w:val="9"/>
        </w:numPr>
        <w:ind w:left="0" w:firstLine="480"/>
        <w:jc w:val="both"/>
        <w:rPr>
          <w:sz w:val="28"/>
          <w:szCs w:val="28"/>
          <w:lang w:val="uk-UA"/>
        </w:rPr>
      </w:pPr>
      <w:r w:rsidRPr="006A3778">
        <w:rPr>
          <w:sz w:val="28"/>
          <w:szCs w:val="28"/>
          <w:lang w:val="uk-UA"/>
        </w:rPr>
        <w:t xml:space="preserve">інструктор з фізкультури – </w:t>
      </w:r>
      <w:proofErr w:type="spellStart"/>
      <w:r w:rsidRPr="006A3778">
        <w:rPr>
          <w:sz w:val="28"/>
          <w:szCs w:val="28"/>
          <w:lang w:val="uk-UA"/>
        </w:rPr>
        <w:t>Гепенко</w:t>
      </w:r>
      <w:proofErr w:type="spellEnd"/>
      <w:r w:rsidRPr="006A3778">
        <w:rPr>
          <w:sz w:val="28"/>
          <w:szCs w:val="28"/>
          <w:lang w:val="uk-UA"/>
        </w:rPr>
        <w:t xml:space="preserve"> Валентина Миколаївна, освіта вища;</w:t>
      </w:r>
    </w:p>
    <w:p w:rsidR="00D7590E" w:rsidRPr="006A3778" w:rsidRDefault="00D7590E" w:rsidP="00651B9E">
      <w:pPr>
        <w:numPr>
          <w:ilvl w:val="0"/>
          <w:numId w:val="9"/>
        </w:numPr>
        <w:ind w:left="0" w:firstLine="480"/>
        <w:jc w:val="both"/>
        <w:rPr>
          <w:sz w:val="28"/>
          <w:szCs w:val="28"/>
          <w:lang w:val="uk-UA"/>
        </w:rPr>
      </w:pPr>
      <w:r w:rsidRPr="006A3778">
        <w:rPr>
          <w:sz w:val="28"/>
          <w:szCs w:val="28"/>
          <w:lang w:val="uk-UA"/>
        </w:rPr>
        <w:t>16 вихователів (з вищою освітою – 7, з базовою вищою – 7, з середньою спеціальною – 2).</w:t>
      </w:r>
    </w:p>
    <w:p w:rsidR="00D7590E" w:rsidRPr="006A3778" w:rsidRDefault="00D7590E" w:rsidP="00651B9E">
      <w:pPr>
        <w:ind w:firstLine="720"/>
        <w:jc w:val="both"/>
        <w:rPr>
          <w:sz w:val="28"/>
          <w:szCs w:val="28"/>
          <w:lang w:val="uk-UA"/>
        </w:rPr>
      </w:pPr>
      <w:r w:rsidRPr="006A3778">
        <w:rPr>
          <w:sz w:val="28"/>
          <w:szCs w:val="28"/>
          <w:lang w:val="uk-UA"/>
        </w:rPr>
        <w:t xml:space="preserve">Аналіз кадрового складу </w:t>
      </w:r>
      <w:proofErr w:type="spellStart"/>
      <w:r w:rsidRPr="006A3778">
        <w:rPr>
          <w:sz w:val="28"/>
          <w:szCs w:val="28"/>
          <w:lang w:val="uk-UA"/>
        </w:rPr>
        <w:t>педколективу</w:t>
      </w:r>
      <w:proofErr w:type="spellEnd"/>
      <w:r w:rsidRPr="006A3778">
        <w:rPr>
          <w:sz w:val="28"/>
          <w:szCs w:val="28"/>
          <w:lang w:val="uk-UA"/>
        </w:rPr>
        <w:t xml:space="preserve"> за віковими категоріями показав, що</w:t>
      </w:r>
      <w:r>
        <w:rPr>
          <w:sz w:val="28"/>
          <w:szCs w:val="28"/>
          <w:lang w:val="uk-UA"/>
        </w:rPr>
        <w:t xml:space="preserve"> </w:t>
      </w:r>
      <w:r w:rsidRPr="006A3778">
        <w:rPr>
          <w:sz w:val="28"/>
          <w:szCs w:val="28"/>
          <w:lang w:val="uk-UA"/>
        </w:rPr>
        <w:t xml:space="preserve">порівняно з навчальним роком 2015/2016 кадровий склад педагогічних працівників збільшився на 1 людину, залишився відсоток  </w:t>
      </w:r>
      <w:proofErr w:type="spellStart"/>
      <w:r w:rsidRPr="006A3778">
        <w:rPr>
          <w:sz w:val="28"/>
          <w:szCs w:val="28"/>
          <w:lang w:val="uk-UA"/>
        </w:rPr>
        <w:t>педпрацівників</w:t>
      </w:r>
      <w:proofErr w:type="spellEnd"/>
      <w:r w:rsidRPr="006A3778">
        <w:rPr>
          <w:sz w:val="28"/>
          <w:szCs w:val="28"/>
          <w:lang w:val="uk-UA"/>
        </w:rPr>
        <w:t xml:space="preserve">  віком  від 30 до 40 років, та від 51 до 60 років, але зменшилась вікова категорія від 41до 50 років.</w:t>
      </w:r>
    </w:p>
    <w:p w:rsidR="00D7590E" w:rsidRPr="006A3778" w:rsidRDefault="00D7590E" w:rsidP="00651B9E">
      <w:pPr>
        <w:jc w:val="center"/>
        <w:rPr>
          <w:sz w:val="28"/>
          <w:szCs w:val="28"/>
          <w:lang w:val="uk-UA"/>
        </w:rPr>
      </w:pPr>
      <w:r w:rsidRPr="006A3778">
        <w:rPr>
          <w:b/>
          <w:sz w:val="28"/>
          <w:szCs w:val="28"/>
          <w:lang w:val="uk-UA"/>
        </w:rPr>
        <w:t>Рівень освіти педагогічних працівників:</w:t>
      </w:r>
    </w:p>
    <w:p w:rsidR="00D7590E" w:rsidRPr="006A3778" w:rsidRDefault="00D7590E" w:rsidP="00651B9E">
      <w:pPr>
        <w:shd w:val="clear" w:color="auto" w:fill="FFFFFF"/>
        <w:tabs>
          <w:tab w:val="left" w:leader="underscore" w:pos="4349"/>
        </w:tabs>
        <w:jc w:val="both"/>
        <w:rPr>
          <w:sz w:val="28"/>
          <w:szCs w:val="28"/>
          <w:lang w:val="uk-UA"/>
        </w:rPr>
      </w:pPr>
      <w:r w:rsidRPr="006A3778">
        <w:rPr>
          <w:sz w:val="28"/>
          <w:szCs w:val="28"/>
          <w:lang w:val="uk-UA"/>
        </w:rPr>
        <w:t>1. Вища –  10 педагогів (47,6 %)</w:t>
      </w:r>
    </w:p>
    <w:p w:rsidR="00D7590E" w:rsidRPr="006A3778" w:rsidRDefault="00D7590E" w:rsidP="00651B9E">
      <w:pPr>
        <w:shd w:val="clear" w:color="auto" w:fill="FFFFFF"/>
        <w:tabs>
          <w:tab w:val="left" w:leader="underscore" w:pos="4349"/>
        </w:tabs>
        <w:jc w:val="both"/>
        <w:rPr>
          <w:sz w:val="28"/>
          <w:szCs w:val="28"/>
          <w:lang w:val="uk-UA"/>
        </w:rPr>
      </w:pPr>
      <w:r w:rsidRPr="006A3778">
        <w:rPr>
          <w:sz w:val="28"/>
          <w:szCs w:val="28"/>
          <w:lang w:val="uk-UA"/>
        </w:rPr>
        <w:t>2. Базова вища – 9 педагоги (42,8 %)</w:t>
      </w:r>
    </w:p>
    <w:p w:rsidR="00D7590E" w:rsidRPr="006A3778" w:rsidRDefault="00D7590E" w:rsidP="00651B9E">
      <w:pPr>
        <w:shd w:val="clear" w:color="auto" w:fill="FFFFFF"/>
        <w:tabs>
          <w:tab w:val="left" w:leader="underscore" w:pos="4349"/>
        </w:tabs>
        <w:jc w:val="both"/>
        <w:rPr>
          <w:sz w:val="28"/>
          <w:szCs w:val="28"/>
          <w:lang w:val="uk-UA"/>
        </w:rPr>
      </w:pPr>
      <w:r w:rsidRPr="006A3778">
        <w:rPr>
          <w:sz w:val="28"/>
          <w:szCs w:val="28"/>
          <w:lang w:val="uk-UA"/>
        </w:rPr>
        <w:t>3. Середня спеціальна – 0 (0 %)</w:t>
      </w:r>
    </w:p>
    <w:p w:rsidR="00D7590E" w:rsidRPr="006A3778" w:rsidRDefault="00D7590E" w:rsidP="00651B9E">
      <w:pPr>
        <w:shd w:val="clear" w:color="auto" w:fill="FFFFFF"/>
        <w:tabs>
          <w:tab w:val="left" w:leader="underscore" w:pos="4349"/>
        </w:tabs>
        <w:jc w:val="both"/>
        <w:rPr>
          <w:sz w:val="28"/>
          <w:szCs w:val="28"/>
          <w:lang w:val="uk-UA"/>
        </w:rPr>
      </w:pPr>
      <w:r w:rsidRPr="006A3778">
        <w:rPr>
          <w:sz w:val="28"/>
          <w:szCs w:val="28"/>
          <w:lang w:val="uk-UA"/>
        </w:rPr>
        <w:t xml:space="preserve">4. </w:t>
      </w:r>
      <w:proofErr w:type="spellStart"/>
      <w:r w:rsidRPr="006A3778">
        <w:rPr>
          <w:sz w:val="28"/>
          <w:szCs w:val="28"/>
          <w:lang w:val="uk-UA"/>
        </w:rPr>
        <w:t>Педклас</w:t>
      </w:r>
      <w:proofErr w:type="spellEnd"/>
      <w:r w:rsidRPr="006A3778">
        <w:rPr>
          <w:sz w:val="28"/>
          <w:szCs w:val="28"/>
          <w:lang w:val="uk-UA"/>
        </w:rPr>
        <w:t xml:space="preserve"> – 1 педагог (4,5 %)</w:t>
      </w:r>
    </w:p>
    <w:p w:rsidR="00D7590E" w:rsidRPr="006A3778" w:rsidRDefault="00D7590E" w:rsidP="00651B9E">
      <w:pPr>
        <w:shd w:val="clear" w:color="auto" w:fill="FFFFFF"/>
        <w:tabs>
          <w:tab w:val="left" w:leader="underscore" w:pos="4349"/>
        </w:tabs>
        <w:jc w:val="both"/>
        <w:rPr>
          <w:sz w:val="28"/>
          <w:szCs w:val="28"/>
          <w:lang w:val="uk-UA"/>
        </w:rPr>
      </w:pPr>
      <w:r w:rsidRPr="006A3778">
        <w:rPr>
          <w:sz w:val="28"/>
          <w:szCs w:val="28"/>
          <w:lang w:val="uk-UA"/>
        </w:rPr>
        <w:t>5. Студенти – 1 (4,5%)</w:t>
      </w:r>
    </w:p>
    <w:p w:rsidR="00D7590E" w:rsidRPr="006A3778" w:rsidRDefault="00D7590E" w:rsidP="00651B9E">
      <w:pPr>
        <w:ind w:firstLine="567"/>
        <w:jc w:val="both"/>
        <w:rPr>
          <w:sz w:val="28"/>
          <w:szCs w:val="28"/>
          <w:lang w:val="uk-UA"/>
        </w:rPr>
      </w:pPr>
      <w:r w:rsidRPr="006A3778">
        <w:rPr>
          <w:sz w:val="28"/>
          <w:szCs w:val="28"/>
          <w:lang w:val="uk-UA"/>
        </w:rPr>
        <w:t xml:space="preserve">Аналіз рівня освіти педагогічних працівників показав, що в порівнянні з 2014/2015 навчальними роком  збільшився відсоток педагогів з вищою освітою та з базовою вищою освітою – на 23,8 %. В закладі відсутні педагоги з середньою спеціальною освітою та студенти. Також зменшується відсоток педагогів з </w:t>
      </w:r>
      <w:proofErr w:type="spellStart"/>
      <w:r w:rsidRPr="006A3778">
        <w:rPr>
          <w:sz w:val="28"/>
          <w:szCs w:val="28"/>
          <w:lang w:val="uk-UA"/>
        </w:rPr>
        <w:t>педкласом</w:t>
      </w:r>
      <w:proofErr w:type="spellEnd"/>
      <w:r w:rsidRPr="006A3778">
        <w:rPr>
          <w:sz w:val="28"/>
          <w:szCs w:val="28"/>
          <w:lang w:val="uk-UA"/>
        </w:rPr>
        <w:t xml:space="preserve"> – на 4,5 %.</w:t>
      </w:r>
    </w:p>
    <w:p w:rsidR="00D7590E" w:rsidRPr="006A3778" w:rsidRDefault="00D7590E" w:rsidP="00651B9E">
      <w:pPr>
        <w:jc w:val="center"/>
        <w:rPr>
          <w:b/>
          <w:i/>
          <w:sz w:val="28"/>
          <w:szCs w:val="28"/>
          <w:lang w:val="uk-UA"/>
        </w:rPr>
      </w:pPr>
      <w:r w:rsidRPr="006A3778">
        <w:rPr>
          <w:b/>
          <w:i/>
          <w:sz w:val="28"/>
          <w:szCs w:val="28"/>
          <w:lang w:val="uk-UA"/>
        </w:rPr>
        <w:t>Порівняльний аналіз наслідків атестації педагогічних працівників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6"/>
        <w:gridCol w:w="2451"/>
        <w:gridCol w:w="2451"/>
        <w:gridCol w:w="2451"/>
      </w:tblGrid>
      <w:tr w:rsidR="00D7590E" w:rsidRPr="00651B9E" w:rsidTr="00FF28DF">
        <w:tc>
          <w:tcPr>
            <w:tcW w:w="1876" w:type="dxa"/>
            <w:vAlign w:val="center"/>
          </w:tcPr>
          <w:p w:rsidR="00D7590E" w:rsidRPr="00651B9E" w:rsidRDefault="00D7590E" w:rsidP="00651B9E">
            <w:pPr>
              <w:jc w:val="center"/>
              <w:rPr>
                <w:sz w:val="28"/>
                <w:szCs w:val="28"/>
                <w:lang w:val="uk-UA"/>
              </w:rPr>
            </w:pPr>
            <w:r w:rsidRPr="00651B9E">
              <w:rPr>
                <w:sz w:val="28"/>
                <w:szCs w:val="28"/>
                <w:lang w:val="uk-UA"/>
              </w:rPr>
              <w:t xml:space="preserve">Атестація </w:t>
            </w:r>
            <w:r w:rsidRPr="00651B9E">
              <w:rPr>
                <w:sz w:val="28"/>
                <w:szCs w:val="28"/>
                <w:lang w:val="uk-UA"/>
              </w:rPr>
              <w:lastRenderedPageBreak/>
              <w:t>педагогічних працівників</w:t>
            </w:r>
          </w:p>
        </w:tc>
        <w:tc>
          <w:tcPr>
            <w:tcW w:w="2451" w:type="dxa"/>
            <w:vAlign w:val="center"/>
          </w:tcPr>
          <w:p w:rsidR="00D7590E" w:rsidRPr="00651B9E" w:rsidRDefault="00D7590E" w:rsidP="00651B9E">
            <w:pPr>
              <w:jc w:val="center"/>
              <w:rPr>
                <w:sz w:val="28"/>
                <w:szCs w:val="28"/>
                <w:lang w:val="uk-UA"/>
              </w:rPr>
            </w:pPr>
            <w:r w:rsidRPr="00651B9E">
              <w:rPr>
                <w:sz w:val="28"/>
                <w:szCs w:val="28"/>
                <w:lang w:val="uk-UA"/>
              </w:rPr>
              <w:lastRenderedPageBreak/>
              <w:t>2013-2014</w:t>
            </w:r>
          </w:p>
        </w:tc>
        <w:tc>
          <w:tcPr>
            <w:tcW w:w="2451" w:type="dxa"/>
            <w:vAlign w:val="center"/>
          </w:tcPr>
          <w:p w:rsidR="00D7590E" w:rsidRPr="00651B9E" w:rsidRDefault="00D7590E" w:rsidP="00651B9E">
            <w:pPr>
              <w:jc w:val="center"/>
              <w:rPr>
                <w:sz w:val="28"/>
                <w:szCs w:val="28"/>
                <w:lang w:val="uk-UA"/>
              </w:rPr>
            </w:pPr>
            <w:r w:rsidRPr="00651B9E">
              <w:rPr>
                <w:sz w:val="28"/>
                <w:szCs w:val="28"/>
                <w:lang w:val="uk-UA"/>
              </w:rPr>
              <w:t>2014/2015</w:t>
            </w:r>
          </w:p>
        </w:tc>
        <w:tc>
          <w:tcPr>
            <w:tcW w:w="2451" w:type="dxa"/>
            <w:vAlign w:val="center"/>
          </w:tcPr>
          <w:p w:rsidR="00D7590E" w:rsidRPr="00651B9E" w:rsidRDefault="00D7590E" w:rsidP="00651B9E">
            <w:pPr>
              <w:jc w:val="center"/>
              <w:rPr>
                <w:sz w:val="28"/>
                <w:szCs w:val="28"/>
                <w:lang w:val="uk-UA"/>
              </w:rPr>
            </w:pPr>
            <w:r w:rsidRPr="00651B9E">
              <w:rPr>
                <w:sz w:val="28"/>
                <w:szCs w:val="28"/>
                <w:lang w:val="uk-UA"/>
              </w:rPr>
              <w:t>2015/2016</w:t>
            </w:r>
          </w:p>
        </w:tc>
      </w:tr>
      <w:tr w:rsidR="00D7590E" w:rsidRPr="00651B9E" w:rsidTr="00FF28DF">
        <w:trPr>
          <w:trHeight w:val="529"/>
        </w:trPr>
        <w:tc>
          <w:tcPr>
            <w:tcW w:w="1876" w:type="dxa"/>
            <w:vAlign w:val="center"/>
          </w:tcPr>
          <w:p w:rsidR="00D7590E" w:rsidRPr="00651B9E" w:rsidRDefault="00D7590E" w:rsidP="00651B9E">
            <w:pPr>
              <w:jc w:val="center"/>
              <w:rPr>
                <w:sz w:val="28"/>
                <w:szCs w:val="28"/>
                <w:lang w:val="uk-UA"/>
              </w:rPr>
            </w:pPr>
            <w:r w:rsidRPr="00651B9E">
              <w:rPr>
                <w:sz w:val="28"/>
                <w:szCs w:val="28"/>
                <w:lang w:val="uk-UA"/>
              </w:rPr>
              <w:lastRenderedPageBreak/>
              <w:t>Кількість педагогів</w:t>
            </w:r>
          </w:p>
        </w:tc>
        <w:tc>
          <w:tcPr>
            <w:tcW w:w="2451" w:type="dxa"/>
            <w:vAlign w:val="center"/>
          </w:tcPr>
          <w:p w:rsidR="00D7590E" w:rsidRPr="00651B9E" w:rsidRDefault="00D7590E" w:rsidP="00651B9E">
            <w:pPr>
              <w:jc w:val="center"/>
              <w:rPr>
                <w:sz w:val="28"/>
                <w:szCs w:val="28"/>
                <w:lang w:val="uk-UA"/>
              </w:rPr>
            </w:pPr>
            <w:r w:rsidRPr="00651B9E">
              <w:rPr>
                <w:sz w:val="28"/>
                <w:szCs w:val="28"/>
                <w:lang w:val="uk-UA"/>
              </w:rPr>
              <w:t>4</w:t>
            </w:r>
          </w:p>
        </w:tc>
        <w:tc>
          <w:tcPr>
            <w:tcW w:w="2451" w:type="dxa"/>
            <w:vAlign w:val="center"/>
          </w:tcPr>
          <w:p w:rsidR="00D7590E" w:rsidRPr="00651B9E" w:rsidRDefault="00D7590E" w:rsidP="00651B9E">
            <w:pPr>
              <w:jc w:val="center"/>
              <w:rPr>
                <w:sz w:val="28"/>
                <w:szCs w:val="28"/>
                <w:lang w:val="uk-UA"/>
              </w:rPr>
            </w:pPr>
            <w:r w:rsidRPr="00651B9E">
              <w:rPr>
                <w:sz w:val="28"/>
                <w:szCs w:val="28"/>
                <w:lang w:val="uk-UA"/>
              </w:rPr>
              <w:t>2</w:t>
            </w:r>
          </w:p>
        </w:tc>
        <w:tc>
          <w:tcPr>
            <w:tcW w:w="2451" w:type="dxa"/>
            <w:vAlign w:val="center"/>
          </w:tcPr>
          <w:p w:rsidR="00D7590E" w:rsidRPr="00651B9E" w:rsidRDefault="00D7590E" w:rsidP="00651B9E">
            <w:pPr>
              <w:jc w:val="center"/>
              <w:rPr>
                <w:sz w:val="28"/>
                <w:szCs w:val="28"/>
                <w:lang w:val="uk-UA"/>
              </w:rPr>
            </w:pPr>
            <w:r w:rsidRPr="00651B9E">
              <w:rPr>
                <w:sz w:val="28"/>
                <w:szCs w:val="28"/>
                <w:lang w:val="uk-UA"/>
              </w:rPr>
              <w:t>4</w:t>
            </w:r>
          </w:p>
        </w:tc>
      </w:tr>
    </w:tbl>
    <w:p w:rsidR="00D7590E" w:rsidRPr="006A3778" w:rsidRDefault="00D7590E" w:rsidP="00651B9E">
      <w:pPr>
        <w:rPr>
          <w:b/>
          <w:sz w:val="28"/>
          <w:szCs w:val="28"/>
          <w:lang w:val="uk-UA"/>
        </w:rPr>
      </w:pPr>
    </w:p>
    <w:p w:rsidR="00D7590E" w:rsidRPr="006A3778" w:rsidRDefault="00D7590E" w:rsidP="00651B9E">
      <w:pPr>
        <w:ind w:firstLine="600"/>
        <w:jc w:val="both"/>
        <w:rPr>
          <w:bCs/>
          <w:sz w:val="28"/>
          <w:szCs w:val="28"/>
          <w:lang w:val="uk-UA"/>
        </w:rPr>
      </w:pPr>
      <w:r w:rsidRPr="006A3778">
        <w:rPr>
          <w:bCs/>
          <w:sz w:val="28"/>
          <w:szCs w:val="28"/>
          <w:lang w:val="uk-UA"/>
        </w:rPr>
        <w:t xml:space="preserve">Протягом 2014 – 2015 навчального року атестувалося 4 педагоги, що на 2 педагога більше ніж у попередньому навчальному році: у черговому порядку атестувалися – вихователі Тарасенко С.А. та </w:t>
      </w:r>
      <w:proofErr w:type="spellStart"/>
      <w:r w:rsidRPr="006A3778">
        <w:rPr>
          <w:bCs/>
          <w:sz w:val="28"/>
          <w:szCs w:val="28"/>
          <w:lang w:val="uk-UA"/>
        </w:rPr>
        <w:t>Вакал</w:t>
      </w:r>
      <w:proofErr w:type="spellEnd"/>
      <w:r w:rsidRPr="006A3778">
        <w:rPr>
          <w:bCs/>
          <w:sz w:val="28"/>
          <w:szCs w:val="28"/>
          <w:lang w:val="uk-UA"/>
        </w:rPr>
        <w:t xml:space="preserve"> Л.В, які підтверджували кваліфікаційну категорію «спеціаліст», вихователь Лобанова Н.О., яка атестувалася на встановлення кваліфікаційної категорії «спеціаліст першої категорії». А також атестувалася інструктор з фізичної культури </w:t>
      </w:r>
      <w:proofErr w:type="spellStart"/>
      <w:r w:rsidRPr="006A3778">
        <w:rPr>
          <w:bCs/>
          <w:sz w:val="28"/>
          <w:szCs w:val="28"/>
          <w:lang w:val="uk-UA"/>
        </w:rPr>
        <w:t>Гепенко</w:t>
      </w:r>
      <w:proofErr w:type="spellEnd"/>
      <w:r w:rsidRPr="006A3778">
        <w:rPr>
          <w:bCs/>
          <w:sz w:val="28"/>
          <w:szCs w:val="28"/>
          <w:lang w:val="uk-UA"/>
        </w:rPr>
        <w:t xml:space="preserve"> В.М. на підтвердження кваліфікаційної категорії «спеціаліст вищої категорії» та підтверджувала педагогічне звання «вихователь методист».</w:t>
      </w:r>
    </w:p>
    <w:p w:rsidR="00651B9E" w:rsidRDefault="00651B9E" w:rsidP="00651B9E">
      <w:pPr>
        <w:ind w:left="142"/>
        <w:jc w:val="center"/>
        <w:rPr>
          <w:b/>
          <w:bCs/>
          <w:iCs/>
          <w:color w:val="000000"/>
          <w:sz w:val="28"/>
          <w:szCs w:val="28"/>
          <w:lang w:val="uk-UA"/>
        </w:rPr>
      </w:pPr>
    </w:p>
    <w:p w:rsidR="00D7590E" w:rsidRDefault="00D7590E" w:rsidP="00651B9E">
      <w:pPr>
        <w:ind w:left="142"/>
        <w:jc w:val="center"/>
        <w:rPr>
          <w:b/>
          <w:bCs/>
          <w:iCs/>
          <w:color w:val="000000"/>
          <w:sz w:val="28"/>
          <w:szCs w:val="28"/>
          <w:lang w:val="uk-UA"/>
        </w:rPr>
      </w:pPr>
      <w:proofErr w:type="gramStart"/>
      <w:r>
        <w:rPr>
          <w:b/>
          <w:bCs/>
          <w:iCs/>
          <w:color w:val="000000"/>
          <w:sz w:val="28"/>
          <w:szCs w:val="28"/>
          <w:lang w:val="en-US"/>
        </w:rPr>
        <w:t>V</w:t>
      </w:r>
      <w:r w:rsidRPr="00BC0E71">
        <w:rPr>
          <w:b/>
          <w:bCs/>
          <w:iCs/>
          <w:color w:val="000000"/>
          <w:sz w:val="28"/>
          <w:szCs w:val="28"/>
          <w:lang w:val="uk-UA"/>
        </w:rPr>
        <w:t>І.</w:t>
      </w:r>
      <w:proofErr w:type="gramEnd"/>
      <w:r w:rsidRPr="00BC0E71">
        <w:rPr>
          <w:b/>
          <w:bCs/>
          <w:iCs/>
          <w:color w:val="000000"/>
          <w:sz w:val="28"/>
          <w:szCs w:val="28"/>
          <w:lang w:val="uk-UA"/>
        </w:rPr>
        <w:t xml:space="preserve"> СОЦІАЛЬНИЙ ЗАХИСТ, ЗБЕРЕЖЕННЯ ТА ЗМІЦНЕННЯ ЗДОРОВ’Я ВИХОВАНЦІВ ТА ПЕДАГОГІЧНИХ ПРАЦІВНИКІВ</w:t>
      </w:r>
    </w:p>
    <w:p w:rsidR="00651B9E" w:rsidRDefault="00651B9E" w:rsidP="00651B9E">
      <w:pPr>
        <w:ind w:left="142"/>
        <w:jc w:val="center"/>
        <w:rPr>
          <w:b/>
          <w:bCs/>
          <w:iCs/>
          <w:color w:val="000000"/>
          <w:sz w:val="28"/>
          <w:szCs w:val="28"/>
          <w:lang w:val="uk-UA"/>
        </w:rPr>
      </w:pPr>
    </w:p>
    <w:p w:rsidR="00D7590E" w:rsidRPr="006A3778" w:rsidRDefault="00D7590E" w:rsidP="00651B9E">
      <w:pPr>
        <w:pStyle w:val="12"/>
        <w:spacing w:after="0" w:line="240" w:lineRule="auto"/>
        <w:ind w:firstLine="708"/>
        <w:jc w:val="both"/>
        <w:rPr>
          <w:lang w:val="uk-UA"/>
        </w:rPr>
      </w:pPr>
      <w:r w:rsidRPr="006A3778">
        <w:rPr>
          <w:rFonts w:ascii="Times New Roman" w:hAnsi="Times New Roman"/>
          <w:sz w:val="28"/>
          <w:szCs w:val="28"/>
          <w:lang w:val="uk-UA"/>
        </w:rPr>
        <w:t>Робота щодо охорони прав та соціального захисту неповнолітніх велась відповідно до вимог Закону України «Про дошкіль</w:t>
      </w:r>
      <w:r>
        <w:rPr>
          <w:rFonts w:ascii="Times New Roman" w:hAnsi="Times New Roman"/>
          <w:sz w:val="28"/>
          <w:szCs w:val="28"/>
          <w:lang w:val="uk-UA"/>
        </w:rPr>
        <w:t xml:space="preserve">ну освіту». В закладі є </w:t>
      </w:r>
      <w:r w:rsidRPr="006A3778">
        <w:rPr>
          <w:rFonts w:ascii="Times New Roman" w:hAnsi="Times New Roman"/>
          <w:sz w:val="28"/>
          <w:szCs w:val="28"/>
          <w:lang w:val="uk-UA"/>
        </w:rPr>
        <w:t>нормативно-законодавчі та</w:t>
      </w:r>
      <w:r>
        <w:rPr>
          <w:rFonts w:ascii="Times New Roman" w:hAnsi="Times New Roman"/>
          <w:sz w:val="28"/>
          <w:szCs w:val="28"/>
          <w:lang w:val="uk-UA"/>
        </w:rPr>
        <w:t xml:space="preserve"> інструктивна документація з да</w:t>
      </w:r>
      <w:r w:rsidRPr="006A3778">
        <w:rPr>
          <w:rFonts w:ascii="Times New Roman" w:hAnsi="Times New Roman"/>
          <w:sz w:val="28"/>
          <w:szCs w:val="28"/>
          <w:lang w:val="uk-UA"/>
        </w:rPr>
        <w:t>ного питання.</w:t>
      </w:r>
    </w:p>
    <w:p w:rsidR="00D7590E" w:rsidRPr="006A3778" w:rsidRDefault="00317539" w:rsidP="00651B9E">
      <w:pPr>
        <w:pStyle w:val="11"/>
        <w:spacing w:after="0" w:line="240" w:lineRule="auto"/>
        <w:ind w:left="0"/>
        <w:jc w:val="both"/>
      </w:pPr>
      <w:r>
        <w:rPr>
          <w:rFonts w:cs="Times New Roman"/>
        </w:rPr>
        <w:tab/>
      </w:r>
      <w:r w:rsidR="00D7590E" w:rsidRPr="006A3778">
        <w:rPr>
          <w:rFonts w:cs="Times New Roman"/>
        </w:rPr>
        <w:t xml:space="preserve">На виконання Законів України </w:t>
      </w:r>
      <w:proofErr w:type="spellStart"/>
      <w:r w:rsidR="00D7590E" w:rsidRPr="006A3778">
        <w:rPr>
          <w:rFonts w:cs="Times New Roman"/>
        </w:rPr>
        <w:t>“Про</w:t>
      </w:r>
      <w:proofErr w:type="spellEnd"/>
      <w:r w:rsidR="00D7590E" w:rsidRPr="006A3778">
        <w:rPr>
          <w:rFonts w:cs="Times New Roman"/>
        </w:rPr>
        <w:t xml:space="preserve"> охорону </w:t>
      </w:r>
      <w:proofErr w:type="spellStart"/>
      <w:r w:rsidR="00D7590E" w:rsidRPr="006A3778">
        <w:rPr>
          <w:rFonts w:cs="Times New Roman"/>
        </w:rPr>
        <w:t>дитинства”</w:t>
      </w:r>
      <w:proofErr w:type="spellEnd"/>
      <w:r w:rsidR="00D7590E" w:rsidRPr="006A3778">
        <w:rPr>
          <w:rFonts w:cs="Times New Roman"/>
        </w:rPr>
        <w:t xml:space="preserve">, </w:t>
      </w:r>
      <w:proofErr w:type="spellStart"/>
      <w:r w:rsidR="00D7590E" w:rsidRPr="006A3778">
        <w:rPr>
          <w:rFonts w:cs="Times New Roman"/>
        </w:rPr>
        <w:t>“Про</w:t>
      </w:r>
      <w:proofErr w:type="spellEnd"/>
      <w:r w:rsidR="00D7590E" w:rsidRPr="006A3778">
        <w:rPr>
          <w:rFonts w:cs="Times New Roman"/>
        </w:rPr>
        <w:t xml:space="preserve"> забезпечення організаційно-правових умов соціального захисту дітей-сиріт та дітей, позбавлених батьківського </w:t>
      </w:r>
      <w:proofErr w:type="spellStart"/>
      <w:r w:rsidR="00D7590E" w:rsidRPr="006A3778">
        <w:rPr>
          <w:rFonts w:cs="Times New Roman"/>
        </w:rPr>
        <w:t>піклування”</w:t>
      </w:r>
      <w:proofErr w:type="spellEnd"/>
      <w:r w:rsidR="00D7590E" w:rsidRPr="006A3778">
        <w:rPr>
          <w:rFonts w:cs="Times New Roman"/>
        </w:rPr>
        <w:t xml:space="preserve">, “ Про </w:t>
      </w:r>
      <w:proofErr w:type="spellStart"/>
      <w:r w:rsidR="00D7590E" w:rsidRPr="006A3778">
        <w:rPr>
          <w:rFonts w:cs="Times New Roman"/>
        </w:rPr>
        <w:t>освіту”</w:t>
      </w:r>
      <w:proofErr w:type="spellEnd"/>
      <w:r w:rsidR="00D7590E" w:rsidRPr="006A3778">
        <w:rPr>
          <w:rFonts w:cs="Times New Roman"/>
        </w:rPr>
        <w:t xml:space="preserve">; “ Про загальну середню </w:t>
      </w:r>
      <w:proofErr w:type="spellStart"/>
      <w:r w:rsidR="00D7590E" w:rsidRPr="006A3778">
        <w:rPr>
          <w:rFonts w:cs="Times New Roman"/>
        </w:rPr>
        <w:t>освіту“</w:t>
      </w:r>
      <w:proofErr w:type="spellEnd"/>
      <w:r w:rsidR="00D7590E" w:rsidRPr="006A3778">
        <w:rPr>
          <w:rFonts w:cs="Times New Roman"/>
        </w:rPr>
        <w:t xml:space="preserve">, наказу МОН України від 28.12.2006 р. №864 “ Про планування діяльності та ведення документації соціальних педагогів, соціальних педагогів по роботі з дітьми-інвалідами системи МОН </w:t>
      </w:r>
      <w:proofErr w:type="spellStart"/>
      <w:r w:rsidR="00D7590E" w:rsidRPr="006A3778">
        <w:rPr>
          <w:rFonts w:cs="Times New Roman"/>
        </w:rPr>
        <w:t>України”</w:t>
      </w:r>
      <w:proofErr w:type="spellEnd"/>
      <w:r w:rsidR="00D7590E" w:rsidRPr="006A3778">
        <w:rPr>
          <w:rFonts w:cs="Times New Roman"/>
        </w:rPr>
        <w:t xml:space="preserve">. </w:t>
      </w:r>
    </w:p>
    <w:p w:rsidR="00D7590E" w:rsidRPr="006A3778" w:rsidRDefault="00D7590E" w:rsidP="00651B9E">
      <w:pPr>
        <w:pStyle w:val="12"/>
        <w:spacing w:after="0" w:line="240" w:lineRule="auto"/>
        <w:ind w:firstLine="720"/>
        <w:jc w:val="both"/>
        <w:rPr>
          <w:lang w:val="uk-UA"/>
        </w:rPr>
      </w:pPr>
      <w:r w:rsidRPr="006A3778">
        <w:rPr>
          <w:rFonts w:ascii="Times New Roman" w:hAnsi="Times New Roman"/>
          <w:sz w:val="28"/>
          <w:szCs w:val="28"/>
          <w:lang w:val="uk-UA"/>
        </w:rPr>
        <w:t>Адміністрація володіє змістом законодавчих та інструктивних документів з даного питання. Протоколи нарад, педагогічних рад свідчать про здійснення контролю. Уся інформація, яка надходила до закладу, своєчасно доводилась до відома працівників.</w:t>
      </w:r>
    </w:p>
    <w:p w:rsidR="00D7590E" w:rsidRPr="006A3778" w:rsidRDefault="00D7590E" w:rsidP="00651B9E">
      <w:pPr>
        <w:pStyle w:val="12"/>
        <w:spacing w:after="0" w:line="240" w:lineRule="auto"/>
        <w:ind w:firstLine="720"/>
        <w:jc w:val="both"/>
        <w:rPr>
          <w:lang w:val="uk-UA"/>
        </w:rPr>
      </w:pPr>
      <w:r w:rsidRPr="006A3778">
        <w:rPr>
          <w:rFonts w:ascii="Times New Roman" w:hAnsi="Times New Roman"/>
          <w:sz w:val="28"/>
          <w:szCs w:val="28"/>
          <w:lang w:val="uk-UA"/>
        </w:rPr>
        <w:t>За роботу з питань охорони прав та соціального захисту неповнолітніх відповідала громадських інспектор з охорони прав дитинства Соловйова В.І.</w:t>
      </w:r>
    </w:p>
    <w:p w:rsidR="00D7590E" w:rsidRPr="006A3778" w:rsidRDefault="00D7590E" w:rsidP="00651B9E">
      <w:pPr>
        <w:pStyle w:val="12"/>
        <w:spacing w:after="0" w:line="240" w:lineRule="auto"/>
        <w:ind w:firstLine="720"/>
        <w:jc w:val="both"/>
        <w:rPr>
          <w:lang w:val="uk-UA"/>
        </w:rPr>
      </w:pPr>
      <w:r w:rsidRPr="006A3778">
        <w:rPr>
          <w:rFonts w:ascii="Times New Roman" w:hAnsi="Times New Roman"/>
          <w:sz w:val="28"/>
          <w:szCs w:val="28"/>
          <w:lang w:val="uk-UA"/>
        </w:rPr>
        <w:t>У закладі ведеться облік та складені списки дітей пільгового контингенту. Списки, особові справи та документи, які підтверджують статус дитини, було оформлено згідно з нормативними вимогами та рекомендаціями. У напрямку щодо створення належних умов навчання та виховання дітей пільгового контингенту дошкільним закладом проведено певну роботу: діти залучені до консуль</w:t>
      </w:r>
      <w:r>
        <w:rPr>
          <w:rFonts w:ascii="Times New Roman" w:hAnsi="Times New Roman"/>
          <w:sz w:val="28"/>
          <w:szCs w:val="28"/>
          <w:lang w:val="uk-UA"/>
        </w:rPr>
        <w:t>та</w:t>
      </w:r>
      <w:r w:rsidRPr="006A3778">
        <w:rPr>
          <w:rFonts w:ascii="Times New Roman" w:hAnsi="Times New Roman"/>
          <w:sz w:val="28"/>
          <w:szCs w:val="28"/>
          <w:lang w:val="uk-UA"/>
        </w:rPr>
        <w:t>тивного пункту, беруть активну участь у спортивних та музичних розвагах, тощо.</w:t>
      </w:r>
      <w:r w:rsidR="00317539">
        <w:rPr>
          <w:rFonts w:ascii="Times New Roman" w:hAnsi="Times New Roman"/>
          <w:sz w:val="28"/>
          <w:szCs w:val="28"/>
          <w:lang w:val="uk-UA"/>
        </w:rPr>
        <w:t xml:space="preserve"> </w:t>
      </w:r>
      <w:r w:rsidRPr="006A3778">
        <w:rPr>
          <w:rFonts w:ascii="Times New Roman" w:hAnsi="Times New Roman"/>
          <w:sz w:val="28"/>
          <w:szCs w:val="28"/>
          <w:lang w:val="uk-UA"/>
        </w:rPr>
        <w:t>Також належним чином здійснювалась робота щодо матеріальної підтримки дітей пільгового контингенту – залучені позабюджетні кошти на придбання новорічних подарунків.</w:t>
      </w:r>
    </w:p>
    <w:p w:rsidR="00D7590E" w:rsidRPr="006A3778" w:rsidRDefault="00D7590E" w:rsidP="00651B9E">
      <w:pPr>
        <w:pStyle w:val="a8"/>
        <w:spacing w:line="240" w:lineRule="auto"/>
        <w:ind w:firstLine="540"/>
        <w:jc w:val="both"/>
        <w:rPr>
          <w:lang w:val="uk-UA"/>
        </w:rPr>
      </w:pPr>
      <w:r w:rsidRPr="006A3778">
        <w:rPr>
          <w:sz w:val="28"/>
          <w:szCs w:val="28"/>
          <w:lang w:val="uk-UA"/>
        </w:rPr>
        <w:t>Організація роботи з дітьми пільгового контингенту проводиться згідно плану громадського інспектора. Державна політика щодо захисту прав дитини реалізувалась за такими напрямками:</w:t>
      </w:r>
    </w:p>
    <w:p w:rsidR="00D7590E" w:rsidRPr="006A3778" w:rsidRDefault="00D7590E" w:rsidP="00651B9E">
      <w:pPr>
        <w:pStyle w:val="a8"/>
        <w:numPr>
          <w:ilvl w:val="0"/>
          <w:numId w:val="10"/>
        </w:numPr>
        <w:suppressAutoHyphens w:val="0"/>
        <w:spacing w:line="240" w:lineRule="auto"/>
        <w:jc w:val="both"/>
        <w:rPr>
          <w:lang w:val="uk-UA"/>
        </w:rPr>
      </w:pPr>
      <w:r w:rsidRPr="006A3778">
        <w:rPr>
          <w:sz w:val="28"/>
          <w:szCs w:val="28"/>
          <w:lang w:val="uk-UA"/>
        </w:rPr>
        <w:lastRenderedPageBreak/>
        <w:t>забезпечення прав дітей на дошкільну освіту, здоров'я та соціальний захист;</w:t>
      </w:r>
    </w:p>
    <w:p w:rsidR="00D7590E" w:rsidRPr="006A3778" w:rsidRDefault="00D7590E" w:rsidP="00651B9E">
      <w:pPr>
        <w:pStyle w:val="a8"/>
        <w:numPr>
          <w:ilvl w:val="0"/>
          <w:numId w:val="10"/>
        </w:numPr>
        <w:suppressAutoHyphens w:val="0"/>
        <w:spacing w:line="240" w:lineRule="auto"/>
        <w:jc w:val="both"/>
        <w:rPr>
          <w:lang w:val="uk-UA"/>
        </w:rPr>
      </w:pPr>
      <w:r w:rsidRPr="006A3778">
        <w:rPr>
          <w:sz w:val="28"/>
          <w:szCs w:val="28"/>
          <w:lang w:val="uk-UA"/>
        </w:rPr>
        <w:t>формування умов для повноцінного та духовного розвитку кожної дитини.</w:t>
      </w:r>
    </w:p>
    <w:p w:rsidR="00D7590E" w:rsidRPr="006A3778" w:rsidRDefault="00D7590E" w:rsidP="00651B9E">
      <w:pPr>
        <w:pStyle w:val="a8"/>
        <w:spacing w:line="240" w:lineRule="auto"/>
        <w:ind w:firstLine="540"/>
        <w:jc w:val="both"/>
        <w:rPr>
          <w:lang w:val="uk-UA"/>
        </w:rPr>
      </w:pPr>
      <w:r w:rsidRPr="006A3778">
        <w:rPr>
          <w:sz w:val="28"/>
          <w:szCs w:val="28"/>
          <w:lang w:val="uk-UA"/>
        </w:rPr>
        <w:t>Громадським інспектором своєчасно складено план заходів щодо забезпечення прав дитини та роботи з дітьми пільгового контингенту на 201</w:t>
      </w:r>
      <w:r>
        <w:rPr>
          <w:sz w:val="28"/>
          <w:szCs w:val="28"/>
          <w:lang w:val="uk-UA"/>
        </w:rPr>
        <w:t>5/ 2016</w:t>
      </w:r>
      <w:r w:rsidRPr="006A3778">
        <w:rPr>
          <w:sz w:val="28"/>
          <w:szCs w:val="28"/>
          <w:lang w:val="uk-UA"/>
        </w:rPr>
        <w:t xml:space="preserve"> навчальний рік, який затверджено на засідання педради та доведено до відома батьків під час перших загальних батьківських зборів.</w:t>
      </w:r>
    </w:p>
    <w:p w:rsidR="00D7590E" w:rsidRPr="006A3778" w:rsidRDefault="00D7590E" w:rsidP="00651B9E">
      <w:pPr>
        <w:pStyle w:val="a8"/>
        <w:spacing w:line="240" w:lineRule="auto"/>
        <w:ind w:firstLine="540"/>
        <w:jc w:val="both"/>
        <w:rPr>
          <w:lang w:val="uk-UA"/>
        </w:rPr>
      </w:pPr>
      <w:r w:rsidRPr="006A3778">
        <w:rPr>
          <w:sz w:val="28"/>
          <w:szCs w:val="28"/>
          <w:lang w:val="uk-UA"/>
        </w:rPr>
        <w:t>В дошкільному навчальному закладі забезпечено наявність нормативних документів, що регламентують діяльність членів педагогічного колективу з охорони прав дитинства. Матеріали з даного питання зберігаються в окремій папці згідно номенклатури справ. Зміст нормативних та законодавчих документів доводиться до відома батьків під час проведення загальних та групових батьківських зборів.</w:t>
      </w:r>
    </w:p>
    <w:p w:rsidR="00D7590E" w:rsidRDefault="00D7590E" w:rsidP="00651B9E">
      <w:pPr>
        <w:pStyle w:val="a8"/>
        <w:spacing w:line="240" w:lineRule="auto"/>
        <w:ind w:firstLine="540"/>
        <w:jc w:val="both"/>
        <w:rPr>
          <w:sz w:val="28"/>
          <w:szCs w:val="28"/>
          <w:lang w:val="uk-UA"/>
        </w:rPr>
      </w:pPr>
      <w:r w:rsidRPr="006A3778">
        <w:rPr>
          <w:sz w:val="28"/>
          <w:szCs w:val="28"/>
          <w:lang w:val="uk-UA"/>
        </w:rPr>
        <w:t>Громадський інспектор з охорони прав дитинства щомісяця звітує про стан роботи з дітьми пільгових категорій, доповідає про планування роботи на наступний місяць під час апаратної наради та оперативних нарад з педагогічним складом.</w:t>
      </w:r>
    </w:p>
    <w:p w:rsidR="00D7590E" w:rsidRPr="006A3778" w:rsidRDefault="00D7590E" w:rsidP="00651B9E">
      <w:pPr>
        <w:pStyle w:val="a8"/>
        <w:spacing w:line="240" w:lineRule="auto"/>
        <w:ind w:firstLine="540"/>
        <w:jc w:val="center"/>
        <w:rPr>
          <w:b/>
          <w:sz w:val="28"/>
          <w:szCs w:val="28"/>
          <w:lang w:val="uk-UA"/>
        </w:rPr>
      </w:pPr>
      <w:r w:rsidRPr="006A3778">
        <w:rPr>
          <w:b/>
          <w:sz w:val="28"/>
          <w:szCs w:val="28"/>
          <w:lang w:val="uk-UA"/>
        </w:rPr>
        <w:t>Кількість дітей пільгових категорій</w:t>
      </w:r>
    </w:p>
    <w:tbl>
      <w:tblPr>
        <w:tblW w:w="9962"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1614"/>
        <w:gridCol w:w="1963"/>
        <w:gridCol w:w="1317"/>
        <w:gridCol w:w="1249"/>
        <w:gridCol w:w="1360"/>
        <w:gridCol w:w="1019"/>
        <w:gridCol w:w="1440"/>
      </w:tblGrid>
      <w:tr w:rsidR="00D7590E" w:rsidRPr="006A3778" w:rsidTr="00FF28DF">
        <w:trPr>
          <w:trHeight w:val="480"/>
        </w:trPr>
        <w:tc>
          <w:tcPr>
            <w:tcW w:w="161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A93798" w:rsidRDefault="00D7590E" w:rsidP="00651B9E">
            <w:pPr>
              <w:pStyle w:val="a8"/>
              <w:spacing w:line="240" w:lineRule="auto"/>
              <w:jc w:val="center"/>
              <w:textAlignment w:val="baseline"/>
              <w:rPr>
                <w:rFonts w:cs="Tahoma"/>
                <w:color w:val="000000"/>
                <w:lang w:val="uk-UA" w:eastAsia="en-US"/>
              </w:rPr>
            </w:pPr>
            <w:r w:rsidRPr="00A93798">
              <w:rPr>
                <w:lang w:val="uk-UA"/>
              </w:rPr>
              <w:t>Навчальний рік</w:t>
            </w:r>
          </w:p>
        </w:tc>
        <w:tc>
          <w:tcPr>
            <w:tcW w:w="8348"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A93798" w:rsidRDefault="00D7590E" w:rsidP="00651B9E">
            <w:pPr>
              <w:pStyle w:val="a8"/>
              <w:spacing w:line="240" w:lineRule="auto"/>
              <w:jc w:val="center"/>
              <w:textAlignment w:val="baseline"/>
              <w:rPr>
                <w:rFonts w:cs="Tahoma"/>
                <w:color w:val="000000"/>
                <w:lang w:val="uk-UA" w:eastAsia="en-US"/>
              </w:rPr>
            </w:pPr>
            <w:r w:rsidRPr="00A93798">
              <w:rPr>
                <w:lang w:val="uk-UA"/>
              </w:rPr>
              <w:t>Категорії</w:t>
            </w:r>
          </w:p>
        </w:tc>
      </w:tr>
      <w:tr w:rsidR="00D7590E" w:rsidRPr="006A3778" w:rsidTr="00FF28DF">
        <w:trPr>
          <w:trHeight w:val="480"/>
        </w:trPr>
        <w:tc>
          <w:tcPr>
            <w:tcW w:w="161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A93798" w:rsidRDefault="00D7590E" w:rsidP="00651B9E">
            <w:pPr>
              <w:pStyle w:val="a8"/>
              <w:spacing w:line="240" w:lineRule="auto"/>
              <w:jc w:val="both"/>
              <w:textAlignment w:val="baseline"/>
              <w:rPr>
                <w:rFonts w:cs="Tahoma"/>
                <w:color w:val="000000"/>
                <w:lang w:val="uk-UA" w:eastAsia="en-US"/>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A93798" w:rsidRDefault="00D7590E" w:rsidP="00651B9E">
            <w:pPr>
              <w:pStyle w:val="a8"/>
              <w:spacing w:line="240" w:lineRule="auto"/>
              <w:jc w:val="center"/>
              <w:textAlignment w:val="baseline"/>
              <w:rPr>
                <w:rFonts w:cs="Tahoma"/>
                <w:color w:val="000000"/>
                <w:lang w:val="uk-UA" w:eastAsia="en-US"/>
              </w:rPr>
            </w:pPr>
            <w:r w:rsidRPr="00A93798">
              <w:rPr>
                <w:lang w:val="uk-UA"/>
              </w:rPr>
              <w:t xml:space="preserve">Діти, батьки яких постраждали внаслідок аварії на </w:t>
            </w:r>
            <w:proofErr w:type="spellStart"/>
            <w:r w:rsidRPr="00A93798">
              <w:rPr>
                <w:lang w:val="uk-UA"/>
              </w:rPr>
              <w:t>Чорнобильскій</w:t>
            </w:r>
            <w:proofErr w:type="spellEnd"/>
            <w:r w:rsidRPr="00A93798">
              <w:rPr>
                <w:lang w:val="uk-UA"/>
              </w:rPr>
              <w:t xml:space="preserve"> АЕС</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A93798" w:rsidRDefault="00D7590E" w:rsidP="00651B9E">
            <w:pPr>
              <w:pStyle w:val="a8"/>
              <w:spacing w:line="240" w:lineRule="auto"/>
              <w:jc w:val="center"/>
              <w:textAlignment w:val="baseline"/>
              <w:rPr>
                <w:rFonts w:cs="Tahoma"/>
                <w:color w:val="000000"/>
                <w:lang w:val="uk-UA" w:eastAsia="en-US"/>
              </w:rPr>
            </w:pPr>
            <w:r w:rsidRPr="00A93798">
              <w:rPr>
                <w:lang w:val="uk-UA"/>
              </w:rPr>
              <w:t xml:space="preserve">Діти </w:t>
            </w:r>
            <w:proofErr w:type="spellStart"/>
            <w:r w:rsidRPr="00A93798">
              <w:rPr>
                <w:lang w:val="uk-UA"/>
              </w:rPr>
              <w:t>-інваліди</w:t>
            </w:r>
            <w:proofErr w:type="spellEnd"/>
          </w:p>
        </w:tc>
        <w:tc>
          <w:tcPr>
            <w:tcW w:w="12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A93798" w:rsidRDefault="00D7590E" w:rsidP="00651B9E">
            <w:pPr>
              <w:pStyle w:val="a8"/>
              <w:spacing w:line="240" w:lineRule="auto"/>
              <w:jc w:val="center"/>
              <w:textAlignment w:val="baseline"/>
              <w:rPr>
                <w:rFonts w:cs="Tahoma"/>
                <w:color w:val="000000"/>
                <w:lang w:val="uk-UA" w:eastAsia="en-US"/>
              </w:rPr>
            </w:pPr>
            <w:r w:rsidRPr="00A93798">
              <w:rPr>
                <w:lang w:val="uk-UA"/>
              </w:rPr>
              <w:t>Діти з багатодітних  сімей</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A93798" w:rsidRDefault="00D7590E" w:rsidP="00651B9E">
            <w:pPr>
              <w:pStyle w:val="a8"/>
              <w:spacing w:line="240" w:lineRule="auto"/>
              <w:ind w:right="-108"/>
              <w:jc w:val="center"/>
              <w:textAlignment w:val="baseline"/>
              <w:rPr>
                <w:rFonts w:cs="Tahoma"/>
                <w:color w:val="000000"/>
                <w:lang w:val="uk-UA" w:eastAsia="en-US"/>
              </w:rPr>
            </w:pPr>
            <w:r w:rsidRPr="00A93798">
              <w:rPr>
                <w:lang w:val="uk-UA"/>
              </w:rPr>
              <w:t xml:space="preserve"> Діти з </w:t>
            </w:r>
            <w:proofErr w:type="spellStart"/>
            <w:r w:rsidRPr="00A93798">
              <w:rPr>
                <w:lang w:val="uk-UA"/>
              </w:rPr>
              <w:t>малозабез-печених</w:t>
            </w:r>
            <w:proofErr w:type="spellEnd"/>
            <w:r w:rsidRPr="00A93798">
              <w:rPr>
                <w:lang w:val="uk-UA"/>
              </w:rPr>
              <w:t xml:space="preserve"> </w:t>
            </w:r>
          </w:p>
          <w:p w:rsidR="00D7590E" w:rsidRPr="00A93798" w:rsidRDefault="00D7590E" w:rsidP="00651B9E">
            <w:pPr>
              <w:pStyle w:val="a8"/>
              <w:spacing w:line="240" w:lineRule="auto"/>
              <w:jc w:val="center"/>
              <w:textAlignment w:val="baseline"/>
              <w:rPr>
                <w:rFonts w:cs="Tahoma"/>
                <w:color w:val="000000"/>
                <w:lang w:val="uk-UA" w:eastAsia="en-US"/>
              </w:rPr>
            </w:pPr>
            <w:r w:rsidRPr="00A93798">
              <w:rPr>
                <w:lang w:val="uk-UA"/>
              </w:rPr>
              <w:t>сімей</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A93798" w:rsidRDefault="00D7590E" w:rsidP="00651B9E">
            <w:pPr>
              <w:pStyle w:val="a8"/>
              <w:spacing w:line="240" w:lineRule="auto"/>
              <w:jc w:val="center"/>
              <w:textAlignment w:val="baseline"/>
              <w:rPr>
                <w:rFonts w:cs="Tahoma"/>
                <w:color w:val="000000"/>
                <w:lang w:val="uk-UA" w:eastAsia="en-US"/>
              </w:rPr>
            </w:pPr>
            <w:proofErr w:type="spellStart"/>
            <w:r w:rsidRPr="00A93798">
              <w:rPr>
                <w:lang w:val="uk-UA"/>
              </w:rPr>
              <w:t>Діти-</w:t>
            </w:r>
            <w:proofErr w:type="spellEnd"/>
          </w:p>
          <w:p w:rsidR="00D7590E" w:rsidRPr="00A93798" w:rsidRDefault="00D7590E" w:rsidP="00651B9E">
            <w:pPr>
              <w:pStyle w:val="a8"/>
              <w:spacing w:line="240" w:lineRule="auto"/>
              <w:jc w:val="center"/>
              <w:textAlignment w:val="baseline"/>
              <w:rPr>
                <w:rFonts w:cs="Tahoma"/>
                <w:color w:val="000000"/>
                <w:lang w:val="uk-UA" w:eastAsia="en-US"/>
              </w:rPr>
            </w:pPr>
            <w:r w:rsidRPr="00A93798">
              <w:rPr>
                <w:lang w:val="uk-UA"/>
              </w:rPr>
              <w:t>сироти</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A93798" w:rsidRDefault="00D7590E" w:rsidP="00651B9E">
            <w:pPr>
              <w:pStyle w:val="a8"/>
              <w:spacing w:line="240" w:lineRule="auto"/>
              <w:jc w:val="center"/>
              <w:textAlignment w:val="baseline"/>
              <w:rPr>
                <w:rFonts w:cs="Tahoma"/>
                <w:color w:val="000000"/>
                <w:lang w:val="uk-UA" w:eastAsia="en-US"/>
              </w:rPr>
            </w:pPr>
            <w:r w:rsidRPr="00A93798">
              <w:rPr>
                <w:lang w:val="uk-UA"/>
              </w:rPr>
              <w:t xml:space="preserve">Діти, реєстрація яких проведена згідно з </w:t>
            </w:r>
          </w:p>
          <w:p w:rsidR="00D7590E" w:rsidRPr="00A93798" w:rsidRDefault="00D7590E" w:rsidP="00651B9E">
            <w:pPr>
              <w:pStyle w:val="a8"/>
              <w:spacing w:line="240" w:lineRule="auto"/>
              <w:jc w:val="center"/>
              <w:textAlignment w:val="baseline"/>
              <w:rPr>
                <w:rFonts w:cs="Tahoma"/>
                <w:color w:val="000000"/>
                <w:lang w:val="uk-UA" w:eastAsia="en-US"/>
              </w:rPr>
            </w:pPr>
            <w:r w:rsidRPr="00A93798">
              <w:rPr>
                <w:lang w:val="uk-UA"/>
              </w:rPr>
              <w:t xml:space="preserve">ст. 135 Сімейного Кодексу України </w:t>
            </w:r>
          </w:p>
        </w:tc>
      </w:tr>
      <w:tr w:rsidR="00D7590E" w:rsidRPr="006A3778" w:rsidTr="00FF28DF">
        <w:trPr>
          <w:trHeight w:val="480"/>
        </w:trPr>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6A3778" w:rsidRDefault="00D7590E" w:rsidP="00651B9E">
            <w:pPr>
              <w:pStyle w:val="a8"/>
              <w:spacing w:after="200" w:line="240" w:lineRule="auto"/>
              <w:jc w:val="both"/>
              <w:textAlignment w:val="baseline"/>
              <w:rPr>
                <w:sz w:val="28"/>
                <w:szCs w:val="28"/>
                <w:lang w:val="uk-UA"/>
              </w:rPr>
            </w:pPr>
            <w:r>
              <w:rPr>
                <w:sz w:val="28"/>
                <w:szCs w:val="28"/>
                <w:lang w:val="uk-UA"/>
              </w:rPr>
              <w:t>2015/2016</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6A3778" w:rsidRDefault="00D7590E" w:rsidP="00651B9E">
            <w:pPr>
              <w:pStyle w:val="a8"/>
              <w:spacing w:after="200" w:line="240" w:lineRule="auto"/>
              <w:jc w:val="center"/>
              <w:textAlignment w:val="baseline"/>
              <w:rPr>
                <w:sz w:val="28"/>
                <w:szCs w:val="28"/>
                <w:lang w:val="uk-UA"/>
              </w:rPr>
            </w:pPr>
            <w:r>
              <w:rPr>
                <w:sz w:val="28"/>
                <w:szCs w:val="28"/>
                <w:lang w:val="uk-UA"/>
              </w:rPr>
              <w:t>1</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6A3778" w:rsidRDefault="00D7590E" w:rsidP="00651B9E">
            <w:pPr>
              <w:pStyle w:val="a8"/>
              <w:spacing w:after="200" w:line="240" w:lineRule="auto"/>
              <w:jc w:val="center"/>
              <w:textAlignment w:val="baseline"/>
              <w:rPr>
                <w:sz w:val="28"/>
                <w:szCs w:val="28"/>
                <w:lang w:val="uk-UA"/>
              </w:rPr>
            </w:pPr>
            <w:r>
              <w:rPr>
                <w:sz w:val="28"/>
                <w:szCs w:val="28"/>
                <w:lang w:val="uk-UA"/>
              </w:rPr>
              <w:t>2</w:t>
            </w:r>
          </w:p>
        </w:tc>
        <w:tc>
          <w:tcPr>
            <w:tcW w:w="12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6A3778" w:rsidRDefault="00D7590E" w:rsidP="00651B9E">
            <w:pPr>
              <w:pStyle w:val="a8"/>
              <w:spacing w:after="200" w:line="240" w:lineRule="auto"/>
              <w:jc w:val="center"/>
              <w:textAlignment w:val="baseline"/>
              <w:rPr>
                <w:sz w:val="28"/>
                <w:szCs w:val="28"/>
                <w:lang w:val="uk-UA"/>
              </w:rPr>
            </w:pPr>
            <w:r>
              <w:rPr>
                <w:sz w:val="28"/>
                <w:szCs w:val="28"/>
                <w:lang w:val="uk-UA"/>
              </w:rPr>
              <w:t>8</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6A3778" w:rsidRDefault="00D7590E" w:rsidP="00651B9E">
            <w:pPr>
              <w:pStyle w:val="a8"/>
              <w:spacing w:after="200" w:line="240" w:lineRule="auto"/>
              <w:jc w:val="center"/>
              <w:textAlignment w:val="baseline"/>
              <w:rPr>
                <w:sz w:val="28"/>
                <w:szCs w:val="28"/>
                <w:lang w:val="uk-UA"/>
              </w:rPr>
            </w:pPr>
            <w:r>
              <w:rPr>
                <w:sz w:val="28"/>
                <w:szCs w:val="28"/>
                <w:lang w:val="uk-UA"/>
              </w:rPr>
              <w:t>-</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6A3778" w:rsidRDefault="00D7590E" w:rsidP="00651B9E">
            <w:pPr>
              <w:pStyle w:val="a8"/>
              <w:spacing w:after="200" w:line="240" w:lineRule="auto"/>
              <w:jc w:val="center"/>
              <w:textAlignment w:val="baseline"/>
              <w:rPr>
                <w:sz w:val="28"/>
                <w:szCs w:val="28"/>
                <w:lang w:val="uk-UA"/>
              </w:rPr>
            </w:pPr>
            <w:r>
              <w:rPr>
                <w:sz w:val="28"/>
                <w:szCs w:val="28"/>
                <w:lang w:val="uk-UA"/>
              </w:rPr>
              <w:t>-</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590E" w:rsidRPr="006A3778" w:rsidRDefault="00D7590E" w:rsidP="00651B9E">
            <w:pPr>
              <w:pStyle w:val="a8"/>
              <w:spacing w:after="200" w:line="240" w:lineRule="auto"/>
              <w:jc w:val="center"/>
              <w:textAlignment w:val="baseline"/>
              <w:rPr>
                <w:sz w:val="28"/>
                <w:szCs w:val="28"/>
                <w:lang w:val="uk-UA"/>
              </w:rPr>
            </w:pPr>
            <w:r>
              <w:rPr>
                <w:sz w:val="28"/>
                <w:szCs w:val="28"/>
                <w:lang w:val="uk-UA"/>
              </w:rPr>
              <w:t>6</w:t>
            </w:r>
          </w:p>
        </w:tc>
      </w:tr>
    </w:tbl>
    <w:p w:rsidR="00D7590E" w:rsidRPr="006A3778" w:rsidRDefault="00D7590E" w:rsidP="00651B9E">
      <w:pPr>
        <w:pStyle w:val="a8"/>
        <w:spacing w:line="240" w:lineRule="auto"/>
        <w:ind w:firstLine="540"/>
        <w:jc w:val="both"/>
        <w:rPr>
          <w:lang w:val="uk-UA"/>
        </w:rPr>
      </w:pPr>
      <w:r w:rsidRPr="006A3778">
        <w:rPr>
          <w:sz w:val="28"/>
          <w:szCs w:val="28"/>
          <w:lang w:val="uk-UA"/>
        </w:rPr>
        <w:t xml:space="preserve">Належним чином проводилася робота по забезпеченню повноти обліку та даних про дітей пільгових категорій. Списки дітей пільгових категорій та відомості про них своєчасно надавалися до управління освіти. Було забезпечено відстеження дітей пільгових категорій серед тих, які поступають до дошкільного навчального закладу, надавалися додаткові списки дітей пільгових категорій. Копії документів, що підтверджують приналежність дітей до певної категорії, завірені керівником закладу.  </w:t>
      </w:r>
    </w:p>
    <w:p w:rsidR="00D7590E" w:rsidRPr="006A3778" w:rsidRDefault="00D7590E" w:rsidP="00651B9E">
      <w:pPr>
        <w:pStyle w:val="a8"/>
        <w:spacing w:line="240" w:lineRule="auto"/>
        <w:ind w:firstLine="540"/>
        <w:jc w:val="both"/>
        <w:rPr>
          <w:lang w:val="uk-UA"/>
        </w:rPr>
      </w:pPr>
      <w:r w:rsidRPr="006A3778">
        <w:rPr>
          <w:sz w:val="28"/>
          <w:szCs w:val="28"/>
          <w:lang w:val="uk-UA"/>
        </w:rPr>
        <w:t xml:space="preserve">Впродовж звітного періоду навчального кількість дітей пільгових категорій не змінювалася. </w:t>
      </w:r>
    </w:p>
    <w:p w:rsidR="00D7590E" w:rsidRPr="006A3778" w:rsidRDefault="00D7590E" w:rsidP="00651B9E">
      <w:pPr>
        <w:pStyle w:val="a8"/>
        <w:spacing w:line="240" w:lineRule="auto"/>
        <w:ind w:firstLine="540"/>
        <w:jc w:val="both"/>
        <w:rPr>
          <w:sz w:val="28"/>
          <w:szCs w:val="28"/>
          <w:lang w:val="uk-UA"/>
        </w:rPr>
      </w:pPr>
      <w:r w:rsidRPr="006A3778">
        <w:rPr>
          <w:sz w:val="28"/>
          <w:szCs w:val="28"/>
          <w:lang w:val="uk-UA"/>
        </w:rPr>
        <w:t>Педагогічним колективом проводиться систематична робота по забезпеченню належних умов для успішного навчання та виховання дітей пільгових категорій. Таким дітям надається особлива увага, про що свідчать записи та педагогічні висновки у календарному плануванні вихователів та спеціалістів.</w:t>
      </w:r>
    </w:p>
    <w:p w:rsidR="00D7590E" w:rsidRPr="006A3778" w:rsidRDefault="00D7590E" w:rsidP="00651B9E">
      <w:pPr>
        <w:pStyle w:val="a8"/>
        <w:spacing w:line="240" w:lineRule="auto"/>
        <w:ind w:firstLine="567"/>
        <w:jc w:val="both"/>
        <w:rPr>
          <w:lang w:val="uk-UA"/>
        </w:rPr>
      </w:pPr>
      <w:r w:rsidRPr="006A3778">
        <w:rPr>
          <w:sz w:val="28"/>
          <w:szCs w:val="28"/>
          <w:lang w:val="uk-UA"/>
        </w:rPr>
        <w:lastRenderedPageBreak/>
        <w:t>Громадським інспектором Соловйовою В.І. разом із вихователями було обстежено житлові умови усіх дітей пільгового контингенту, які є задовільними, про що складено відповідні акти.</w:t>
      </w:r>
    </w:p>
    <w:p w:rsidR="00D7590E" w:rsidRPr="006A3778" w:rsidRDefault="00D7590E" w:rsidP="00651B9E">
      <w:pPr>
        <w:pStyle w:val="a8"/>
        <w:spacing w:line="240" w:lineRule="auto"/>
        <w:ind w:firstLine="540"/>
        <w:jc w:val="both"/>
        <w:rPr>
          <w:lang w:val="uk-UA"/>
        </w:rPr>
      </w:pPr>
      <w:r w:rsidRPr="006A3778">
        <w:rPr>
          <w:sz w:val="28"/>
          <w:szCs w:val="28"/>
          <w:lang w:val="uk-UA"/>
        </w:rPr>
        <w:t>Вихователями груп та практичним психологом Соловйовою В.І. систематично надається консультативна допомога батькам дітей пільгових категорій на високому професійному рівні. Батьків знайомлять із змістом нормативних документів щодо захисту прав дітей. В кожній віковій групі оформлено наочний матеріал для батьків з питань правової освіти.</w:t>
      </w:r>
    </w:p>
    <w:p w:rsidR="00D7590E" w:rsidRPr="006A3778" w:rsidRDefault="00D7590E" w:rsidP="00651B9E">
      <w:pPr>
        <w:pStyle w:val="a8"/>
        <w:spacing w:line="240" w:lineRule="auto"/>
        <w:ind w:firstLine="567"/>
        <w:jc w:val="both"/>
        <w:rPr>
          <w:lang w:val="uk-UA"/>
        </w:rPr>
      </w:pPr>
      <w:r w:rsidRPr="006A3778">
        <w:rPr>
          <w:sz w:val="28"/>
          <w:szCs w:val="28"/>
          <w:lang w:val="uk-UA"/>
        </w:rPr>
        <w:t>Забезпечено</w:t>
      </w:r>
      <w:r>
        <w:rPr>
          <w:sz w:val="28"/>
          <w:szCs w:val="28"/>
          <w:lang w:val="uk-UA"/>
        </w:rPr>
        <w:t xml:space="preserve"> </w:t>
      </w:r>
      <w:r w:rsidRPr="006A3778">
        <w:rPr>
          <w:sz w:val="28"/>
          <w:szCs w:val="28"/>
          <w:lang w:val="uk-UA"/>
        </w:rPr>
        <w:t>50% вартості харчування с</w:t>
      </w:r>
      <w:r>
        <w:rPr>
          <w:sz w:val="28"/>
          <w:szCs w:val="28"/>
          <w:lang w:val="uk-UA"/>
        </w:rPr>
        <w:t xml:space="preserve">плачують батьки </w:t>
      </w:r>
      <w:r w:rsidRPr="006A3778">
        <w:rPr>
          <w:sz w:val="28"/>
          <w:szCs w:val="28"/>
          <w:lang w:val="uk-UA"/>
        </w:rPr>
        <w:t>дітей з багатодітних сімей.</w:t>
      </w:r>
    </w:p>
    <w:p w:rsidR="00D7590E" w:rsidRPr="006A3778" w:rsidRDefault="00D7590E" w:rsidP="00651B9E">
      <w:pPr>
        <w:pStyle w:val="a8"/>
        <w:spacing w:line="240" w:lineRule="auto"/>
        <w:ind w:firstLine="567"/>
        <w:jc w:val="both"/>
        <w:rPr>
          <w:lang w:val="uk-UA"/>
        </w:rPr>
      </w:pPr>
      <w:r>
        <w:rPr>
          <w:sz w:val="28"/>
          <w:szCs w:val="28"/>
          <w:lang w:val="uk-UA"/>
        </w:rPr>
        <w:t>У жовтні 2015</w:t>
      </w:r>
      <w:r w:rsidRPr="006A3778">
        <w:rPr>
          <w:sz w:val="28"/>
          <w:szCs w:val="28"/>
          <w:lang w:val="uk-UA"/>
        </w:rPr>
        <w:t xml:space="preserve"> проводилися святкування Днів іменинника дітей пільгових категорій. Ці діти безкоштовно відвідували різноманітні заходи розважального характеру у закладі та поза межами його. В закладі традиційно проводиться благодійна акція «Допоможи ближньому», до участі в якій залучена значна кількість батьків та майже усі працівники дошкільного навчального закладу. </w:t>
      </w:r>
    </w:p>
    <w:p w:rsidR="00651B9E" w:rsidRDefault="00651B9E" w:rsidP="00651B9E">
      <w:pPr>
        <w:jc w:val="center"/>
        <w:rPr>
          <w:b/>
          <w:bCs/>
          <w:i/>
          <w:sz w:val="28"/>
          <w:szCs w:val="28"/>
          <w:lang w:val="uk-UA"/>
        </w:rPr>
      </w:pPr>
    </w:p>
    <w:p w:rsidR="00D7590E" w:rsidRPr="009D1A05" w:rsidRDefault="00D7590E" w:rsidP="00651B9E">
      <w:pPr>
        <w:jc w:val="center"/>
        <w:rPr>
          <w:i/>
          <w:sz w:val="28"/>
          <w:szCs w:val="28"/>
        </w:rPr>
      </w:pPr>
      <w:r w:rsidRPr="009D1A05">
        <w:rPr>
          <w:b/>
          <w:bCs/>
          <w:i/>
          <w:sz w:val="28"/>
          <w:szCs w:val="28"/>
        </w:rPr>
        <w:t xml:space="preserve">МЕДИЧНЕ </w:t>
      </w:r>
      <w:r>
        <w:rPr>
          <w:b/>
          <w:bCs/>
          <w:i/>
          <w:sz w:val="28"/>
          <w:szCs w:val="28"/>
        </w:rPr>
        <w:t>ОБСЛУГОВУВАННЯ ВИХОВАНЦІ</w:t>
      </w:r>
      <w:proofErr w:type="gramStart"/>
      <w:r>
        <w:rPr>
          <w:b/>
          <w:bCs/>
          <w:i/>
          <w:sz w:val="28"/>
          <w:szCs w:val="28"/>
        </w:rPr>
        <w:t>В</w:t>
      </w:r>
      <w:proofErr w:type="gramEnd"/>
      <w:r>
        <w:rPr>
          <w:b/>
          <w:bCs/>
          <w:i/>
          <w:sz w:val="28"/>
          <w:szCs w:val="28"/>
        </w:rPr>
        <w:t xml:space="preserve"> ТА ПРАЦІВНИКІВ</w:t>
      </w:r>
    </w:p>
    <w:p w:rsidR="00317539" w:rsidRDefault="00317539" w:rsidP="00651B9E">
      <w:pPr>
        <w:ind w:firstLine="708"/>
        <w:jc w:val="both"/>
        <w:rPr>
          <w:sz w:val="28"/>
          <w:szCs w:val="28"/>
          <w:lang w:val="uk-UA"/>
        </w:rPr>
      </w:pPr>
    </w:p>
    <w:p w:rsidR="00D7590E" w:rsidRPr="00DE6A27" w:rsidRDefault="00D7590E" w:rsidP="00651B9E">
      <w:pPr>
        <w:ind w:firstLine="708"/>
        <w:jc w:val="both"/>
        <w:rPr>
          <w:sz w:val="28"/>
          <w:szCs w:val="28"/>
          <w:lang w:val="uk-UA"/>
        </w:rPr>
      </w:pPr>
      <w:r w:rsidRPr="00DE6A27">
        <w:rPr>
          <w:sz w:val="28"/>
          <w:szCs w:val="28"/>
          <w:lang w:val="uk-UA"/>
        </w:rPr>
        <w:t>У дошкільному навчальному закладі наявна систематизована добірка нормативно – правових, інструктивних документів, які регламентують роботу заклади щодо організації медичної роботи у повному обсязі.</w:t>
      </w:r>
    </w:p>
    <w:p w:rsidR="00D7590E" w:rsidRPr="00DE6A27" w:rsidRDefault="00D7590E" w:rsidP="00651B9E">
      <w:pPr>
        <w:pStyle w:val="12"/>
        <w:spacing w:after="0" w:line="240" w:lineRule="auto"/>
        <w:ind w:firstLine="720"/>
        <w:jc w:val="both"/>
        <w:rPr>
          <w:rFonts w:ascii="Times New Roman" w:hAnsi="Times New Roman"/>
          <w:sz w:val="28"/>
          <w:szCs w:val="28"/>
          <w:lang w:val="uk-UA"/>
        </w:rPr>
      </w:pPr>
      <w:r w:rsidRPr="00DE6A27">
        <w:rPr>
          <w:rFonts w:ascii="Times New Roman" w:hAnsi="Times New Roman"/>
          <w:sz w:val="28"/>
          <w:szCs w:val="28"/>
          <w:lang w:val="uk-UA"/>
        </w:rPr>
        <w:t xml:space="preserve">Кадровий склад медичних працівників, які беруть участь в організації медичного обслуговування: сестра медична старша Алфьорова А.М. має вищу кваліфікаційну категорію, сестра медична </w:t>
      </w:r>
      <w:proofErr w:type="spellStart"/>
      <w:r w:rsidRPr="00DE6A27">
        <w:rPr>
          <w:rFonts w:ascii="Times New Roman" w:hAnsi="Times New Roman"/>
          <w:sz w:val="28"/>
          <w:szCs w:val="28"/>
          <w:lang w:val="uk-UA"/>
        </w:rPr>
        <w:t>Ткаленко</w:t>
      </w:r>
      <w:proofErr w:type="spellEnd"/>
      <w:r w:rsidRPr="00DE6A27">
        <w:rPr>
          <w:rFonts w:ascii="Times New Roman" w:hAnsi="Times New Roman"/>
          <w:sz w:val="28"/>
          <w:szCs w:val="28"/>
          <w:lang w:val="uk-UA"/>
        </w:rPr>
        <w:t xml:space="preserve"> О.В. має </w:t>
      </w:r>
      <w:r w:rsidRPr="00DE6A27">
        <w:rPr>
          <w:rFonts w:ascii="Times New Roman" w:hAnsi="Times New Roman"/>
          <w:sz w:val="28"/>
          <w:szCs w:val="28"/>
          <w:lang w:val="en-US"/>
        </w:rPr>
        <w:t>I</w:t>
      </w:r>
      <w:r w:rsidRPr="00DE6A27">
        <w:rPr>
          <w:rFonts w:ascii="Times New Roman" w:hAnsi="Times New Roman"/>
          <w:sz w:val="28"/>
          <w:szCs w:val="28"/>
          <w:lang w:val="uk-UA"/>
        </w:rPr>
        <w:t xml:space="preserve"> кваліфікаційну категорію.</w:t>
      </w:r>
    </w:p>
    <w:p w:rsidR="00D7590E" w:rsidRPr="00DE6A27" w:rsidRDefault="00D7590E" w:rsidP="00651B9E">
      <w:pPr>
        <w:ind w:firstLine="709"/>
        <w:jc w:val="both"/>
        <w:rPr>
          <w:sz w:val="28"/>
          <w:szCs w:val="28"/>
        </w:rPr>
      </w:pPr>
      <w:r w:rsidRPr="00DE6A27">
        <w:rPr>
          <w:sz w:val="28"/>
          <w:szCs w:val="28"/>
          <w:lang w:val="uk-UA"/>
        </w:rPr>
        <w:t xml:space="preserve">До медичного блоку входить: </w:t>
      </w:r>
      <w:proofErr w:type="spellStart"/>
      <w:r w:rsidRPr="00DE6A27">
        <w:rPr>
          <w:sz w:val="28"/>
          <w:szCs w:val="28"/>
          <w:lang w:val="uk-UA"/>
        </w:rPr>
        <w:t>маніпуляційний</w:t>
      </w:r>
      <w:proofErr w:type="spellEnd"/>
      <w:r w:rsidRPr="00DE6A27">
        <w:rPr>
          <w:sz w:val="28"/>
          <w:szCs w:val="28"/>
          <w:lang w:val="uk-UA"/>
        </w:rPr>
        <w:t xml:space="preserve"> кабінет; ізолятор, який відповідає усім </w:t>
      </w:r>
      <w:proofErr w:type="spellStart"/>
      <w:r w:rsidRPr="00DE6A27">
        <w:rPr>
          <w:sz w:val="28"/>
          <w:szCs w:val="28"/>
          <w:lang w:val="uk-UA"/>
        </w:rPr>
        <w:t>санітарно-гігієничним</w:t>
      </w:r>
      <w:proofErr w:type="spellEnd"/>
      <w:r w:rsidRPr="00DE6A27">
        <w:rPr>
          <w:sz w:val="28"/>
          <w:szCs w:val="28"/>
          <w:lang w:val="uk-UA"/>
        </w:rPr>
        <w:t xml:space="preserve"> вимогам. </w:t>
      </w:r>
      <w:proofErr w:type="spellStart"/>
      <w:r w:rsidRPr="00DE6A27">
        <w:rPr>
          <w:sz w:val="28"/>
          <w:szCs w:val="28"/>
        </w:rPr>
        <w:t>Медичний</w:t>
      </w:r>
      <w:proofErr w:type="spellEnd"/>
      <w:r w:rsidRPr="00DE6A27">
        <w:rPr>
          <w:sz w:val="28"/>
          <w:szCs w:val="28"/>
        </w:rPr>
        <w:t xml:space="preserve"> пункт </w:t>
      </w:r>
      <w:proofErr w:type="spellStart"/>
      <w:r w:rsidRPr="00DE6A27">
        <w:rPr>
          <w:sz w:val="28"/>
          <w:szCs w:val="28"/>
        </w:rPr>
        <w:t>розташований</w:t>
      </w:r>
      <w:proofErr w:type="spellEnd"/>
      <w:r w:rsidRPr="00DE6A27">
        <w:rPr>
          <w:sz w:val="28"/>
          <w:szCs w:val="28"/>
        </w:rPr>
        <w:t xml:space="preserve"> на </w:t>
      </w:r>
      <w:proofErr w:type="spellStart"/>
      <w:r w:rsidRPr="00DE6A27">
        <w:rPr>
          <w:sz w:val="28"/>
          <w:szCs w:val="28"/>
        </w:rPr>
        <w:t>першому</w:t>
      </w:r>
      <w:proofErr w:type="spellEnd"/>
      <w:r w:rsidRPr="00DE6A27">
        <w:rPr>
          <w:sz w:val="28"/>
          <w:szCs w:val="28"/>
          <w:lang w:val="uk-UA"/>
        </w:rPr>
        <w:t xml:space="preserve"> </w:t>
      </w:r>
      <w:proofErr w:type="spellStart"/>
      <w:r w:rsidRPr="00DE6A27">
        <w:rPr>
          <w:sz w:val="28"/>
          <w:szCs w:val="28"/>
        </w:rPr>
        <w:t>поверсі</w:t>
      </w:r>
      <w:proofErr w:type="spellEnd"/>
      <w:r w:rsidRPr="00DE6A27">
        <w:rPr>
          <w:sz w:val="28"/>
          <w:szCs w:val="28"/>
          <w:lang w:val="uk-UA"/>
        </w:rPr>
        <w:t xml:space="preserve"> </w:t>
      </w:r>
      <w:proofErr w:type="spellStart"/>
      <w:r w:rsidRPr="00DE6A27">
        <w:rPr>
          <w:sz w:val="28"/>
          <w:szCs w:val="28"/>
        </w:rPr>
        <w:t>дошкільного</w:t>
      </w:r>
      <w:proofErr w:type="spellEnd"/>
      <w:r w:rsidRPr="00DE6A27">
        <w:rPr>
          <w:sz w:val="28"/>
          <w:szCs w:val="28"/>
        </w:rPr>
        <w:t xml:space="preserve"> закладу, </w:t>
      </w:r>
      <w:proofErr w:type="spellStart"/>
      <w:r w:rsidRPr="00DE6A27">
        <w:rPr>
          <w:sz w:val="28"/>
          <w:szCs w:val="28"/>
        </w:rPr>
        <w:t>забезпечений</w:t>
      </w:r>
      <w:proofErr w:type="spellEnd"/>
      <w:r w:rsidRPr="00DE6A27">
        <w:rPr>
          <w:sz w:val="28"/>
          <w:szCs w:val="28"/>
          <w:lang w:val="uk-UA"/>
        </w:rPr>
        <w:t xml:space="preserve"> </w:t>
      </w:r>
      <w:proofErr w:type="spellStart"/>
      <w:r w:rsidRPr="00DE6A27">
        <w:rPr>
          <w:sz w:val="28"/>
          <w:szCs w:val="28"/>
        </w:rPr>
        <w:t>усі</w:t>
      </w:r>
      <w:proofErr w:type="gramStart"/>
      <w:r w:rsidRPr="00DE6A27">
        <w:rPr>
          <w:sz w:val="28"/>
          <w:szCs w:val="28"/>
        </w:rPr>
        <w:t>м</w:t>
      </w:r>
      <w:proofErr w:type="spellEnd"/>
      <w:proofErr w:type="gramEnd"/>
      <w:r w:rsidRPr="00DE6A27">
        <w:rPr>
          <w:sz w:val="28"/>
          <w:szCs w:val="28"/>
          <w:lang w:val="uk-UA"/>
        </w:rPr>
        <w:t xml:space="preserve"> </w:t>
      </w:r>
      <w:proofErr w:type="spellStart"/>
      <w:r w:rsidRPr="00DE6A27">
        <w:rPr>
          <w:sz w:val="28"/>
          <w:szCs w:val="28"/>
        </w:rPr>
        <w:t>необхідним</w:t>
      </w:r>
      <w:proofErr w:type="spellEnd"/>
      <w:r w:rsidRPr="00DE6A27">
        <w:rPr>
          <w:sz w:val="28"/>
          <w:szCs w:val="28"/>
          <w:lang w:val="uk-UA"/>
        </w:rPr>
        <w:t xml:space="preserve"> </w:t>
      </w:r>
      <w:proofErr w:type="spellStart"/>
      <w:r w:rsidRPr="00DE6A27">
        <w:rPr>
          <w:sz w:val="28"/>
          <w:szCs w:val="28"/>
        </w:rPr>
        <w:t>інвентарем</w:t>
      </w:r>
      <w:proofErr w:type="spellEnd"/>
      <w:r w:rsidRPr="00DE6A27">
        <w:rPr>
          <w:sz w:val="28"/>
          <w:szCs w:val="28"/>
        </w:rPr>
        <w:t xml:space="preserve"> та </w:t>
      </w:r>
      <w:proofErr w:type="spellStart"/>
      <w:r w:rsidRPr="00DE6A27">
        <w:rPr>
          <w:sz w:val="28"/>
          <w:szCs w:val="28"/>
        </w:rPr>
        <w:t>інструментами</w:t>
      </w:r>
      <w:proofErr w:type="spellEnd"/>
      <w:r w:rsidRPr="00DE6A27">
        <w:rPr>
          <w:sz w:val="28"/>
          <w:szCs w:val="28"/>
        </w:rPr>
        <w:t xml:space="preserve">. </w:t>
      </w:r>
    </w:p>
    <w:p w:rsidR="00D7590E" w:rsidRPr="00DE6A27" w:rsidRDefault="00D7590E" w:rsidP="00651B9E">
      <w:pPr>
        <w:ind w:firstLine="709"/>
        <w:jc w:val="both"/>
        <w:rPr>
          <w:sz w:val="28"/>
          <w:szCs w:val="28"/>
          <w:lang w:val="uk-UA"/>
        </w:rPr>
      </w:pPr>
      <w:proofErr w:type="spellStart"/>
      <w:r w:rsidRPr="00DE6A27">
        <w:rPr>
          <w:sz w:val="28"/>
          <w:szCs w:val="28"/>
        </w:rPr>
        <w:t>Медичний</w:t>
      </w:r>
      <w:proofErr w:type="spellEnd"/>
      <w:r w:rsidRPr="00DE6A27">
        <w:rPr>
          <w:sz w:val="28"/>
          <w:szCs w:val="28"/>
        </w:rPr>
        <w:t xml:space="preserve">  пункт </w:t>
      </w:r>
      <w:proofErr w:type="spellStart"/>
      <w:r w:rsidRPr="00DE6A27">
        <w:rPr>
          <w:sz w:val="28"/>
          <w:szCs w:val="28"/>
        </w:rPr>
        <w:t>має</w:t>
      </w:r>
      <w:proofErr w:type="spellEnd"/>
      <w:r w:rsidRPr="00DE6A27">
        <w:rPr>
          <w:sz w:val="28"/>
          <w:szCs w:val="28"/>
        </w:rPr>
        <w:t xml:space="preserve">: холодильник, ваги, тонометр, </w:t>
      </w:r>
      <w:proofErr w:type="spellStart"/>
      <w:r w:rsidRPr="00DE6A27">
        <w:rPr>
          <w:sz w:val="28"/>
          <w:szCs w:val="28"/>
        </w:rPr>
        <w:t>ростомі</w:t>
      </w:r>
      <w:proofErr w:type="gramStart"/>
      <w:r w:rsidRPr="00DE6A27">
        <w:rPr>
          <w:sz w:val="28"/>
          <w:szCs w:val="28"/>
        </w:rPr>
        <w:t>р</w:t>
      </w:r>
      <w:proofErr w:type="spellEnd"/>
      <w:proofErr w:type="gramEnd"/>
      <w:r w:rsidRPr="00DE6A27">
        <w:rPr>
          <w:sz w:val="28"/>
          <w:szCs w:val="28"/>
        </w:rPr>
        <w:t xml:space="preserve">, </w:t>
      </w:r>
      <w:proofErr w:type="spellStart"/>
      <w:r w:rsidRPr="00DE6A27">
        <w:rPr>
          <w:sz w:val="28"/>
          <w:szCs w:val="28"/>
        </w:rPr>
        <w:t>плантограф</w:t>
      </w:r>
      <w:proofErr w:type="spellEnd"/>
      <w:r w:rsidRPr="00DE6A27">
        <w:rPr>
          <w:sz w:val="28"/>
          <w:szCs w:val="28"/>
        </w:rPr>
        <w:t xml:space="preserve">, </w:t>
      </w:r>
      <w:proofErr w:type="spellStart"/>
      <w:r w:rsidRPr="00DE6A27">
        <w:rPr>
          <w:sz w:val="28"/>
          <w:szCs w:val="28"/>
        </w:rPr>
        <w:t>таблиці</w:t>
      </w:r>
      <w:proofErr w:type="spellEnd"/>
      <w:r w:rsidRPr="00DE6A27">
        <w:rPr>
          <w:sz w:val="28"/>
          <w:szCs w:val="28"/>
        </w:rPr>
        <w:t xml:space="preserve"> для </w:t>
      </w:r>
      <w:proofErr w:type="spellStart"/>
      <w:r w:rsidRPr="00DE6A27">
        <w:rPr>
          <w:sz w:val="28"/>
          <w:szCs w:val="28"/>
        </w:rPr>
        <w:t>визначення</w:t>
      </w:r>
      <w:proofErr w:type="spellEnd"/>
      <w:r w:rsidRPr="00DE6A27">
        <w:rPr>
          <w:sz w:val="28"/>
          <w:szCs w:val="28"/>
          <w:lang w:val="uk-UA"/>
        </w:rPr>
        <w:t xml:space="preserve"> </w:t>
      </w:r>
      <w:proofErr w:type="spellStart"/>
      <w:r w:rsidRPr="00DE6A27">
        <w:rPr>
          <w:sz w:val="28"/>
          <w:szCs w:val="28"/>
        </w:rPr>
        <w:t>гостротизору</w:t>
      </w:r>
      <w:proofErr w:type="spellEnd"/>
      <w:r w:rsidRPr="00DE6A27">
        <w:rPr>
          <w:sz w:val="28"/>
          <w:szCs w:val="28"/>
        </w:rPr>
        <w:t xml:space="preserve">. Оформлений </w:t>
      </w:r>
      <w:proofErr w:type="spellStart"/>
      <w:r w:rsidRPr="00DE6A27">
        <w:rPr>
          <w:sz w:val="28"/>
          <w:szCs w:val="28"/>
        </w:rPr>
        <w:t>куточок</w:t>
      </w:r>
      <w:proofErr w:type="spellEnd"/>
      <w:r w:rsidRPr="00DE6A27">
        <w:rPr>
          <w:sz w:val="28"/>
          <w:szCs w:val="28"/>
        </w:rPr>
        <w:t xml:space="preserve"> для </w:t>
      </w:r>
      <w:proofErr w:type="spellStart"/>
      <w:r w:rsidRPr="00DE6A27">
        <w:rPr>
          <w:sz w:val="28"/>
          <w:szCs w:val="28"/>
        </w:rPr>
        <w:t>невідкладної</w:t>
      </w:r>
      <w:proofErr w:type="spellEnd"/>
      <w:r w:rsidRPr="00DE6A27">
        <w:rPr>
          <w:sz w:val="28"/>
          <w:szCs w:val="28"/>
          <w:lang w:val="uk-UA"/>
        </w:rPr>
        <w:t xml:space="preserve"> </w:t>
      </w:r>
      <w:proofErr w:type="spellStart"/>
      <w:r w:rsidRPr="00DE6A27">
        <w:rPr>
          <w:sz w:val="28"/>
          <w:szCs w:val="28"/>
        </w:rPr>
        <w:t>медичної</w:t>
      </w:r>
      <w:proofErr w:type="spellEnd"/>
      <w:r w:rsidRPr="00DE6A27">
        <w:rPr>
          <w:sz w:val="28"/>
          <w:szCs w:val="28"/>
          <w:lang w:val="uk-UA"/>
        </w:rPr>
        <w:t xml:space="preserve"> </w:t>
      </w:r>
      <w:proofErr w:type="spellStart"/>
      <w:r w:rsidRPr="00DE6A27">
        <w:rPr>
          <w:sz w:val="28"/>
          <w:szCs w:val="28"/>
        </w:rPr>
        <w:t>допомоги</w:t>
      </w:r>
      <w:proofErr w:type="spellEnd"/>
      <w:r w:rsidRPr="00DE6A27">
        <w:rPr>
          <w:sz w:val="28"/>
          <w:szCs w:val="28"/>
        </w:rPr>
        <w:t xml:space="preserve"> </w:t>
      </w:r>
      <w:proofErr w:type="spellStart"/>
      <w:r w:rsidRPr="00DE6A27">
        <w:rPr>
          <w:sz w:val="28"/>
          <w:szCs w:val="28"/>
        </w:rPr>
        <w:t>з</w:t>
      </w:r>
      <w:proofErr w:type="spellEnd"/>
      <w:r w:rsidRPr="00DE6A27">
        <w:rPr>
          <w:sz w:val="28"/>
          <w:szCs w:val="28"/>
        </w:rPr>
        <w:t xml:space="preserve"> </w:t>
      </w:r>
      <w:proofErr w:type="spellStart"/>
      <w:r w:rsidRPr="00DE6A27">
        <w:rPr>
          <w:sz w:val="28"/>
          <w:szCs w:val="28"/>
        </w:rPr>
        <w:t>мінімальним</w:t>
      </w:r>
      <w:proofErr w:type="spellEnd"/>
      <w:r w:rsidRPr="00DE6A27">
        <w:rPr>
          <w:sz w:val="28"/>
          <w:szCs w:val="28"/>
        </w:rPr>
        <w:t xml:space="preserve"> набором </w:t>
      </w:r>
      <w:proofErr w:type="spellStart"/>
      <w:r w:rsidRPr="00DE6A27">
        <w:rPr>
          <w:sz w:val="28"/>
          <w:szCs w:val="28"/>
        </w:rPr>
        <w:t>медикаменті</w:t>
      </w:r>
      <w:proofErr w:type="gramStart"/>
      <w:r w:rsidRPr="00DE6A27">
        <w:rPr>
          <w:sz w:val="28"/>
          <w:szCs w:val="28"/>
        </w:rPr>
        <w:t>в</w:t>
      </w:r>
      <w:proofErr w:type="spellEnd"/>
      <w:proofErr w:type="gramEnd"/>
      <w:r w:rsidRPr="00DE6A27">
        <w:rPr>
          <w:sz w:val="28"/>
          <w:szCs w:val="28"/>
        </w:rPr>
        <w:t xml:space="preserve"> для </w:t>
      </w:r>
      <w:proofErr w:type="spellStart"/>
      <w:r w:rsidRPr="00DE6A27">
        <w:rPr>
          <w:sz w:val="28"/>
          <w:szCs w:val="28"/>
        </w:rPr>
        <w:t>її</w:t>
      </w:r>
      <w:proofErr w:type="spellEnd"/>
      <w:r w:rsidRPr="00DE6A27">
        <w:rPr>
          <w:sz w:val="28"/>
          <w:szCs w:val="28"/>
          <w:lang w:val="uk-UA"/>
        </w:rPr>
        <w:t xml:space="preserve"> </w:t>
      </w:r>
      <w:proofErr w:type="spellStart"/>
      <w:r w:rsidRPr="00DE6A27">
        <w:rPr>
          <w:sz w:val="28"/>
          <w:szCs w:val="28"/>
        </w:rPr>
        <w:t>надання</w:t>
      </w:r>
      <w:proofErr w:type="spellEnd"/>
      <w:r w:rsidRPr="00DE6A27">
        <w:rPr>
          <w:sz w:val="28"/>
          <w:szCs w:val="28"/>
        </w:rPr>
        <w:t>.</w:t>
      </w:r>
    </w:p>
    <w:p w:rsidR="00D7590E" w:rsidRDefault="00D7590E" w:rsidP="00651B9E">
      <w:pPr>
        <w:ind w:firstLine="567"/>
        <w:jc w:val="both"/>
        <w:rPr>
          <w:sz w:val="28"/>
          <w:szCs w:val="28"/>
          <w:lang w:val="uk-UA"/>
        </w:rPr>
      </w:pPr>
      <w:r w:rsidRPr="00DE6A27">
        <w:rPr>
          <w:sz w:val="28"/>
          <w:szCs w:val="28"/>
          <w:lang w:val="uk-UA"/>
        </w:rPr>
        <w:t xml:space="preserve">Дітей в кількості 294 обслуговували медичні працівники в дошкільному закладі впродовж </w:t>
      </w:r>
      <w:r>
        <w:rPr>
          <w:sz w:val="28"/>
          <w:szCs w:val="28"/>
          <w:lang w:val="uk-UA"/>
        </w:rPr>
        <w:t>2015/2016</w:t>
      </w:r>
      <w:r w:rsidRPr="00DE6A27">
        <w:rPr>
          <w:sz w:val="28"/>
          <w:szCs w:val="28"/>
          <w:lang w:val="uk-UA"/>
        </w:rPr>
        <w:t xml:space="preserve"> навчального року.</w:t>
      </w:r>
    </w:p>
    <w:p w:rsidR="00D7590E" w:rsidRDefault="00D7590E" w:rsidP="00651B9E">
      <w:pPr>
        <w:tabs>
          <w:tab w:val="left" w:pos="1440"/>
        </w:tabs>
        <w:ind w:right="57" w:firstLine="567"/>
        <w:jc w:val="both"/>
        <w:rPr>
          <w:sz w:val="28"/>
          <w:szCs w:val="28"/>
          <w:lang w:val="uk-UA"/>
        </w:rPr>
      </w:pPr>
      <w:r w:rsidRPr="00DE6A27">
        <w:rPr>
          <w:sz w:val="28"/>
          <w:szCs w:val="28"/>
          <w:lang w:val="uk-UA"/>
        </w:rPr>
        <w:t>Загальний пока</w:t>
      </w:r>
      <w:r>
        <w:rPr>
          <w:sz w:val="28"/>
          <w:szCs w:val="28"/>
          <w:lang w:val="uk-UA"/>
        </w:rPr>
        <w:t>зник відвідуваності становить 56</w:t>
      </w:r>
      <w:r w:rsidRPr="00DE6A27">
        <w:rPr>
          <w:sz w:val="28"/>
          <w:szCs w:val="28"/>
          <w:lang w:val="uk-UA"/>
        </w:rPr>
        <w:t>%. Найкращі пока</w:t>
      </w:r>
      <w:r>
        <w:rPr>
          <w:sz w:val="28"/>
          <w:szCs w:val="28"/>
          <w:lang w:val="uk-UA"/>
        </w:rPr>
        <w:t>зники відвідування в групах  № 3 (72%), № 8(71%), №9 (70%), № 12 (68</w:t>
      </w:r>
      <w:r w:rsidRPr="00DE6A27">
        <w:rPr>
          <w:sz w:val="28"/>
          <w:szCs w:val="28"/>
          <w:lang w:val="uk-UA"/>
        </w:rPr>
        <w:t>%) на недостатньому рівні показни</w:t>
      </w:r>
      <w:r>
        <w:rPr>
          <w:sz w:val="28"/>
          <w:szCs w:val="28"/>
          <w:lang w:val="uk-UA"/>
        </w:rPr>
        <w:t xml:space="preserve">к відвідування в групах  № 4 (51%), № 6 (58%). </w:t>
      </w:r>
      <w:r w:rsidRPr="00DE6A27">
        <w:rPr>
          <w:sz w:val="28"/>
          <w:szCs w:val="28"/>
          <w:lang w:val="uk-UA"/>
        </w:rPr>
        <w:t>:</w:t>
      </w:r>
    </w:p>
    <w:p w:rsidR="00D7590E" w:rsidRPr="00DE6A27" w:rsidRDefault="00D7590E" w:rsidP="00651B9E">
      <w:pPr>
        <w:tabs>
          <w:tab w:val="left" w:pos="0"/>
        </w:tabs>
        <w:ind w:right="57"/>
        <w:jc w:val="both"/>
        <w:rPr>
          <w:sz w:val="28"/>
          <w:szCs w:val="28"/>
          <w:lang w:val="uk-UA"/>
        </w:rPr>
      </w:pPr>
      <w:r>
        <w:rPr>
          <w:sz w:val="28"/>
          <w:szCs w:val="28"/>
          <w:lang w:val="uk-UA"/>
        </w:rPr>
        <w:tab/>
      </w:r>
      <w:r w:rsidRPr="00DE6A27">
        <w:rPr>
          <w:sz w:val="28"/>
          <w:szCs w:val="28"/>
          <w:lang w:val="uk-UA"/>
        </w:rPr>
        <w:t>При аналізі видів захворюваності з’ясувалося, що найбільші показники</w:t>
      </w:r>
      <w:r>
        <w:rPr>
          <w:sz w:val="28"/>
          <w:szCs w:val="28"/>
          <w:lang w:val="uk-UA"/>
        </w:rPr>
        <w:t xml:space="preserve"> захворювання на ГРЗ у </w:t>
      </w:r>
      <w:proofErr w:type="spellStart"/>
      <w:r>
        <w:rPr>
          <w:sz w:val="28"/>
          <w:szCs w:val="28"/>
          <w:lang w:val="uk-UA"/>
        </w:rPr>
        <w:t>группі</w:t>
      </w:r>
      <w:proofErr w:type="spellEnd"/>
      <w:r>
        <w:rPr>
          <w:sz w:val="28"/>
          <w:szCs w:val="28"/>
          <w:lang w:val="uk-UA"/>
        </w:rPr>
        <w:t xml:space="preserve"> №4, №5, №6</w:t>
      </w:r>
      <w:r w:rsidRPr="00DE6A27">
        <w:rPr>
          <w:sz w:val="28"/>
          <w:szCs w:val="28"/>
          <w:lang w:val="uk-UA"/>
        </w:rPr>
        <w:t xml:space="preserve">. </w:t>
      </w:r>
    </w:p>
    <w:p w:rsidR="00D7590E" w:rsidRDefault="00D7590E" w:rsidP="00651B9E">
      <w:pPr>
        <w:ind w:firstLine="567"/>
        <w:jc w:val="both"/>
        <w:rPr>
          <w:sz w:val="28"/>
          <w:szCs w:val="28"/>
          <w:lang w:val="uk-UA"/>
        </w:rPr>
      </w:pPr>
      <w:r w:rsidRPr="00DE6A27">
        <w:rPr>
          <w:sz w:val="28"/>
          <w:szCs w:val="28"/>
          <w:lang w:val="uk-UA"/>
        </w:rPr>
        <w:t xml:space="preserve">Завідувач разом з медичним персоналом дошкільного закладу </w:t>
      </w:r>
      <w:proofErr w:type="spellStart"/>
      <w:r w:rsidRPr="00DE6A27">
        <w:rPr>
          <w:sz w:val="28"/>
          <w:szCs w:val="28"/>
          <w:lang w:val="uk-UA"/>
        </w:rPr>
        <w:t>напротязі</w:t>
      </w:r>
      <w:proofErr w:type="spellEnd"/>
      <w:r w:rsidRPr="00DE6A27">
        <w:rPr>
          <w:sz w:val="28"/>
          <w:szCs w:val="28"/>
          <w:lang w:val="uk-UA"/>
        </w:rPr>
        <w:t xml:space="preserve"> всього навчального року пильно слідкували за організацією медичного обслуговування. </w:t>
      </w:r>
    </w:p>
    <w:p w:rsidR="00317539" w:rsidRPr="00DE6A27" w:rsidRDefault="00317539" w:rsidP="00651B9E">
      <w:pPr>
        <w:ind w:firstLine="567"/>
        <w:jc w:val="both"/>
        <w:rPr>
          <w:sz w:val="28"/>
          <w:szCs w:val="28"/>
          <w:lang w:val="uk-UA"/>
        </w:rPr>
      </w:pPr>
      <w:r w:rsidRPr="00DE6A27">
        <w:rPr>
          <w:sz w:val="28"/>
          <w:szCs w:val="28"/>
          <w:lang w:val="uk-UA"/>
        </w:rPr>
        <w:t>При оцінюванні фізичного розвитку виявлено 6 дітей з дисгармонійним розвитком Усі вони мають надмірну вагу тіла.</w:t>
      </w:r>
    </w:p>
    <w:p w:rsidR="00317539" w:rsidRPr="00DE6A27" w:rsidRDefault="00317539" w:rsidP="00651B9E">
      <w:pPr>
        <w:ind w:firstLine="567"/>
        <w:jc w:val="both"/>
        <w:rPr>
          <w:sz w:val="28"/>
          <w:szCs w:val="28"/>
        </w:rPr>
      </w:pPr>
      <w:proofErr w:type="spellStart"/>
      <w:r w:rsidRPr="00DE6A27">
        <w:rPr>
          <w:sz w:val="28"/>
          <w:szCs w:val="28"/>
        </w:rPr>
        <w:lastRenderedPageBreak/>
        <w:t>Прирі</w:t>
      </w:r>
      <w:proofErr w:type="gramStart"/>
      <w:r w:rsidRPr="00DE6A27">
        <w:rPr>
          <w:sz w:val="28"/>
          <w:szCs w:val="28"/>
        </w:rPr>
        <w:t>ст</w:t>
      </w:r>
      <w:proofErr w:type="spellEnd"/>
      <w:proofErr w:type="gramEnd"/>
      <w:r w:rsidRPr="00DE6A27">
        <w:rPr>
          <w:sz w:val="28"/>
          <w:szCs w:val="28"/>
        </w:rPr>
        <w:t xml:space="preserve"> </w:t>
      </w:r>
      <w:proofErr w:type="spellStart"/>
      <w:r w:rsidRPr="00DE6A27">
        <w:rPr>
          <w:sz w:val="28"/>
          <w:szCs w:val="28"/>
        </w:rPr>
        <w:t>маси</w:t>
      </w:r>
      <w:proofErr w:type="spellEnd"/>
      <w:r w:rsidRPr="00DE6A27">
        <w:rPr>
          <w:sz w:val="28"/>
          <w:szCs w:val="28"/>
        </w:rPr>
        <w:t xml:space="preserve"> </w:t>
      </w:r>
      <w:proofErr w:type="spellStart"/>
      <w:r w:rsidRPr="00DE6A27">
        <w:rPr>
          <w:sz w:val="28"/>
          <w:szCs w:val="28"/>
        </w:rPr>
        <w:t>тіла</w:t>
      </w:r>
      <w:proofErr w:type="spellEnd"/>
      <w:r w:rsidRPr="00DE6A27">
        <w:rPr>
          <w:sz w:val="28"/>
          <w:szCs w:val="28"/>
        </w:rPr>
        <w:t xml:space="preserve"> в </w:t>
      </w:r>
      <w:proofErr w:type="spellStart"/>
      <w:r w:rsidRPr="00DE6A27">
        <w:rPr>
          <w:sz w:val="28"/>
          <w:szCs w:val="28"/>
        </w:rPr>
        <w:t>групах</w:t>
      </w:r>
      <w:proofErr w:type="spellEnd"/>
      <w:r w:rsidRPr="00DE6A27">
        <w:rPr>
          <w:sz w:val="28"/>
          <w:szCs w:val="28"/>
        </w:rPr>
        <w:t xml:space="preserve"> </w:t>
      </w:r>
      <w:proofErr w:type="spellStart"/>
      <w:r w:rsidRPr="00DE6A27">
        <w:rPr>
          <w:sz w:val="28"/>
          <w:szCs w:val="28"/>
        </w:rPr>
        <w:t>раннього</w:t>
      </w:r>
      <w:proofErr w:type="spellEnd"/>
      <w:r w:rsidRPr="00DE6A27">
        <w:rPr>
          <w:sz w:val="28"/>
          <w:szCs w:val="28"/>
        </w:rPr>
        <w:t xml:space="preserve"> </w:t>
      </w:r>
      <w:proofErr w:type="spellStart"/>
      <w:r w:rsidRPr="00DE6A27">
        <w:rPr>
          <w:sz w:val="28"/>
          <w:szCs w:val="28"/>
        </w:rPr>
        <w:t>віку</w:t>
      </w:r>
      <w:proofErr w:type="spellEnd"/>
      <w:r w:rsidRPr="00DE6A27">
        <w:rPr>
          <w:sz w:val="28"/>
          <w:szCs w:val="28"/>
        </w:rPr>
        <w:t xml:space="preserve"> </w:t>
      </w:r>
      <w:proofErr w:type="spellStart"/>
      <w:r w:rsidRPr="00DE6A27">
        <w:rPr>
          <w:sz w:val="28"/>
          <w:szCs w:val="28"/>
        </w:rPr>
        <w:t>складає</w:t>
      </w:r>
      <w:proofErr w:type="spellEnd"/>
      <w:r w:rsidRPr="00DE6A27">
        <w:rPr>
          <w:sz w:val="28"/>
          <w:szCs w:val="28"/>
        </w:rPr>
        <w:t xml:space="preserve"> 1,</w:t>
      </w:r>
      <w:r>
        <w:rPr>
          <w:sz w:val="28"/>
          <w:szCs w:val="28"/>
          <w:lang w:val="uk-UA"/>
        </w:rPr>
        <w:t xml:space="preserve">1 </w:t>
      </w:r>
      <w:r w:rsidRPr="00DE6A27">
        <w:rPr>
          <w:sz w:val="28"/>
          <w:szCs w:val="28"/>
        </w:rPr>
        <w:t xml:space="preserve">кг, в </w:t>
      </w:r>
      <w:proofErr w:type="spellStart"/>
      <w:r w:rsidRPr="00DE6A27">
        <w:rPr>
          <w:sz w:val="28"/>
          <w:szCs w:val="28"/>
        </w:rPr>
        <w:t>дошкільних</w:t>
      </w:r>
      <w:proofErr w:type="spellEnd"/>
      <w:r w:rsidRPr="00DE6A27">
        <w:rPr>
          <w:sz w:val="28"/>
          <w:szCs w:val="28"/>
        </w:rPr>
        <w:t xml:space="preserve"> </w:t>
      </w:r>
      <w:proofErr w:type="spellStart"/>
      <w:r w:rsidRPr="00DE6A27">
        <w:rPr>
          <w:sz w:val="28"/>
          <w:szCs w:val="28"/>
        </w:rPr>
        <w:t>групах</w:t>
      </w:r>
      <w:proofErr w:type="spellEnd"/>
      <w:r w:rsidRPr="00DE6A27">
        <w:rPr>
          <w:sz w:val="28"/>
          <w:szCs w:val="28"/>
        </w:rPr>
        <w:t xml:space="preserve"> – </w:t>
      </w:r>
      <w:r>
        <w:rPr>
          <w:sz w:val="28"/>
          <w:szCs w:val="28"/>
        </w:rPr>
        <w:t>3,2</w:t>
      </w:r>
      <w:r w:rsidRPr="00DE6A27">
        <w:rPr>
          <w:sz w:val="28"/>
          <w:szCs w:val="28"/>
        </w:rPr>
        <w:t xml:space="preserve"> кг. </w:t>
      </w:r>
      <w:proofErr w:type="spellStart"/>
      <w:r w:rsidRPr="00DE6A27">
        <w:rPr>
          <w:sz w:val="28"/>
          <w:szCs w:val="28"/>
        </w:rPr>
        <w:t>Прирі</w:t>
      </w:r>
      <w:proofErr w:type="gramStart"/>
      <w:r w:rsidRPr="00DE6A27">
        <w:rPr>
          <w:sz w:val="28"/>
          <w:szCs w:val="28"/>
        </w:rPr>
        <w:t>ст</w:t>
      </w:r>
      <w:proofErr w:type="spellEnd"/>
      <w:proofErr w:type="gramEnd"/>
      <w:r w:rsidRPr="00DE6A27">
        <w:rPr>
          <w:sz w:val="28"/>
          <w:szCs w:val="28"/>
        </w:rPr>
        <w:t xml:space="preserve"> </w:t>
      </w:r>
      <w:proofErr w:type="spellStart"/>
      <w:r w:rsidRPr="00DE6A27">
        <w:rPr>
          <w:sz w:val="28"/>
          <w:szCs w:val="28"/>
        </w:rPr>
        <w:t>маси</w:t>
      </w:r>
      <w:proofErr w:type="spellEnd"/>
      <w:r w:rsidRPr="00DE6A27">
        <w:rPr>
          <w:sz w:val="28"/>
          <w:szCs w:val="28"/>
        </w:rPr>
        <w:t xml:space="preserve"> </w:t>
      </w:r>
      <w:proofErr w:type="spellStart"/>
      <w:r w:rsidRPr="00DE6A27">
        <w:rPr>
          <w:sz w:val="28"/>
          <w:szCs w:val="28"/>
        </w:rPr>
        <w:t>тіла</w:t>
      </w:r>
      <w:proofErr w:type="spellEnd"/>
      <w:r w:rsidRPr="00DE6A27">
        <w:rPr>
          <w:sz w:val="28"/>
          <w:szCs w:val="28"/>
        </w:rPr>
        <w:t xml:space="preserve"> </w:t>
      </w:r>
      <w:proofErr w:type="spellStart"/>
      <w:r w:rsidRPr="00DE6A27">
        <w:rPr>
          <w:sz w:val="28"/>
          <w:szCs w:val="28"/>
        </w:rPr>
        <w:t>дітей</w:t>
      </w:r>
      <w:proofErr w:type="spellEnd"/>
      <w:r w:rsidRPr="00DE6A27">
        <w:rPr>
          <w:sz w:val="28"/>
          <w:szCs w:val="28"/>
        </w:rPr>
        <w:t xml:space="preserve"> по закладу – 1,</w:t>
      </w:r>
      <w:r w:rsidRPr="00DE6A27">
        <w:rPr>
          <w:sz w:val="28"/>
          <w:szCs w:val="28"/>
          <w:lang w:val="uk-UA"/>
        </w:rPr>
        <w:t>1</w:t>
      </w:r>
      <w:r w:rsidRPr="00DE6A27">
        <w:rPr>
          <w:sz w:val="28"/>
          <w:szCs w:val="28"/>
        </w:rPr>
        <w:t xml:space="preserve"> кг. </w:t>
      </w:r>
    </w:p>
    <w:p w:rsidR="00317539" w:rsidRPr="00DE6A27" w:rsidRDefault="00317539" w:rsidP="00651B9E">
      <w:pPr>
        <w:ind w:firstLine="567"/>
        <w:jc w:val="both"/>
        <w:rPr>
          <w:sz w:val="28"/>
          <w:szCs w:val="28"/>
        </w:rPr>
      </w:pPr>
      <w:r w:rsidRPr="00DE6A27">
        <w:rPr>
          <w:sz w:val="28"/>
          <w:szCs w:val="28"/>
        </w:rPr>
        <w:t xml:space="preserve">У </w:t>
      </w:r>
      <w:proofErr w:type="spellStart"/>
      <w:r w:rsidRPr="00DE6A27">
        <w:rPr>
          <w:sz w:val="28"/>
          <w:szCs w:val="28"/>
        </w:rPr>
        <w:t>зв’язку</w:t>
      </w:r>
      <w:proofErr w:type="spellEnd"/>
      <w:r w:rsidRPr="00DE6A27">
        <w:rPr>
          <w:sz w:val="28"/>
          <w:szCs w:val="28"/>
        </w:rPr>
        <w:t xml:space="preserve"> </w:t>
      </w:r>
      <w:proofErr w:type="spellStart"/>
      <w:r w:rsidRPr="00DE6A27">
        <w:rPr>
          <w:sz w:val="28"/>
          <w:szCs w:val="28"/>
        </w:rPr>
        <w:t>із</w:t>
      </w:r>
      <w:proofErr w:type="spellEnd"/>
      <w:r w:rsidRPr="00DE6A27">
        <w:rPr>
          <w:sz w:val="28"/>
          <w:szCs w:val="28"/>
        </w:rPr>
        <w:t xml:space="preserve"> </w:t>
      </w:r>
      <w:proofErr w:type="spellStart"/>
      <w:r w:rsidRPr="00DE6A27">
        <w:rPr>
          <w:sz w:val="28"/>
          <w:szCs w:val="28"/>
        </w:rPr>
        <w:t>недостатнім</w:t>
      </w:r>
      <w:proofErr w:type="spellEnd"/>
      <w:r w:rsidRPr="00DE6A27">
        <w:rPr>
          <w:sz w:val="28"/>
          <w:szCs w:val="28"/>
        </w:rPr>
        <w:t xml:space="preserve"> </w:t>
      </w:r>
      <w:proofErr w:type="spellStart"/>
      <w:r w:rsidRPr="00DE6A27">
        <w:rPr>
          <w:sz w:val="28"/>
          <w:szCs w:val="28"/>
        </w:rPr>
        <w:t>забезпеченням</w:t>
      </w:r>
      <w:proofErr w:type="spellEnd"/>
      <w:r w:rsidRPr="00DE6A27">
        <w:rPr>
          <w:sz w:val="28"/>
          <w:szCs w:val="28"/>
        </w:rPr>
        <w:t xml:space="preserve"> продуктами </w:t>
      </w:r>
      <w:proofErr w:type="spellStart"/>
      <w:r w:rsidRPr="00DE6A27">
        <w:rPr>
          <w:sz w:val="28"/>
          <w:szCs w:val="28"/>
        </w:rPr>
        <w:t>харчування</w:t>
      </w:r>
      <w:proofErr w:type="spellEnd"/>
      <w:r w:rsidRPr="00DE6A27">
        <w:rPr>
          <w:sz w:val="28"/>
          <w:szCs w:val="28"/>
        </w:rPr>
        <w:t xml:space="preserve"> </w:t>
      </w:r>
      <w:proofErr w:type="spellStart"/>
      <w:r w:rsidRPr="00DE6A27">
        <w:rPr>
          <w:sz w:val="28"/>
          <w:szCs w:val="28"/>
        </w:rPr>
        <w:t>дошкільного</w:t>
      </w:r>
      <w:proofErr w:type="spellEnd"/>
      <w:r w:rsidRPr="00DE6A27">
        <w:rPr>
          <w:sz w:val="28"/>
          <w:szCs w:val="28"/>
        </w:rPr>
        <w:t xml:space="preserve"> </w:t>
      </w:r>
      <w:proofErr w:type="spellStart"/>
      <w:r w:rsidRPr="00DE6A27">
        <w:rPr>
          <w:sz w:val="28"/>
          <w:szCs w:val="28"/>
        </w:rPr>
        <w:t>навчального</w:t>
      </w:r>
      <w:proofErr w:type="spellEnd"/>
      <w:r w:rsidRPr="00DE6A27">
        <w:rPr>
          <w:sz w:val="28"/>
          <w:szCs w:val="28"/>
        </w:rPr>
        <w:t xml:space="preserve"> закладу, </w:t>
      </w:r>
      <w:proofErr w:type="spellStart"/>
      <w:r w:rsidRPr="00DE6A27">
        <w:rPr>
          <w:sz w:val="28"/>
          <w:szCs w:val="28"/>
        </w:rPr>
        <w:t>ді</w:t>
      </w:r>
      <w:proofErr w:type="gramStart"/>
      <w:r w:rsidRPr="00DE6A27">
        <w:rPr>
          <w:sz w:val="28"/>
          <w:szCs w:val="28"/>
        </w:rPr>
        <w:t>ти</w:t>
      </w:r>
      <w:proofErr w:type="spellEnd"/>
      <w:r w:rsidRPr="00DE6A27">
        <w:rPr>
          <w:sz w:val="28"/>
          <w:szCs w:val="28"/>
        </w:rPr>
        <w:t xml:space="preserve"> не</w:t>
      </w:r>
      <w:proofErr w:type="gramEnd"/>
      <w:r w:rsidRPr="00DE6A27">
        <w:rPr>
          <w:sz w:val="28"/>
          <w:szCs w:val="28"/>
        </w:rPr>
        <w:t xml:space="preserve"> </w:t>
      </w:r>
      <w:proofErr w:type="spellStart"/>
      <w:r w:rsidRPr="00DE6A27">
        <w:rPr>
          <w:sz w:val="28"/>
          <w:szCs w:val="28"/>
        </w:rPr>
        <w:t>отримують</w:t>
      </w:r>
      <w:proofErr w:type="spellEnd"/>
      <w:r w:rsidRPr="00DE6A27">
        <w:rPr>
          <w:sz w:val="28"/>
          <w:szCs w:val="28"/>
        </w:rPr>
        <w:t xml:space="preserve"> </w:t>
      </w:r>
      <w:proofErr w:type="spellStart"/>
      <w:r w:rsidRPr="00DE6A27">
        <w:rPr>
          <w:sz w:val="28"/>
          <w:szCs w:val="28"/>
        </w:rPr>
        <w:t>належну</w:t>
      </w:r>
      <w:proofErr w:type="spellEnd"/>
      <w:r w:rsidRPr="00DE6A27">
        <w:rPr>
          <w:sz w:val="28"/>
          <w:szCs w:val="28"/>
        </w:rPr>
        <w:t xml:space="preserve"> </w:t>
      </w:r>
      <w:proofErr w:type="spellStart"/>
      <w:r w:rsidRPr="00DE6A27">
        <w:rPr>
          <w:sz w:val="28"/>
          <w:szCs w:val="28"/>
        </w:rPr>
        <w:t>кількість</w:t>
      </w:r>
      <w:proofErr w:type="spellEnd"/>
      <w:r w:rsidRPr="00DE6A27">
        <w:rPr>
          <w:sz w:val="28"/>
          <w:szCs w:val="28"/>
        </w:rPr>
        <w:t xml:space="preserve"> </w:t>
      </w:r>
      <w:proofErr w:type="spellStart"/>
      <w:r w:rsidRPr="00DE6A27">
        <w:rPr>
          <w:sz w:val="28"/>
          <w:szCs w:val="28"/>
        </w:rPr>
        <w:t>білків</w:t>
      </w:r>
      <w:proofErr w:type="spellEnd"/>
      <w:r w:rsidRPr="00DE6A27">
        <w:rPr>
          <w:sz w:val="28"/>
          <w:szCs w:val="28"/>
        </w:rPr>
        <w:t xml:space="preserve">, </w:t>
      </w:r>
      <w:proofErr w:type="spellStart"/>
      <w:r w:rsidRPr="00DE6A27">
        <w:rPr>
          <w:sz w:val="28"/>
          <w:szCs w:val="28"/>
        </w:rPr>
        <w:t>жирів</w:t>
      </w:r>
      <w:proofErr w:type="spellEnd"/>
      <w:r w:rsidRPr="00DE6A27">
        <w:rPr>
          <w:sz w:val="28"/>
          <w:szCs w:val="28"/>
        </w:rPr>
        <w:t xml:space="preserve"> та </w:t>
      </w:r>
      <w:proofErr w:type="spellStart"/>
      <w:r w:rsidRPr="00DE6A27">
        <w:rPr>
          <w:sz w:val="28"/>
          <w:szCs w:val="28"/>
        </w:rPr>
        <w:t>вуглеводів</w:t>
      </w:r>
      <w:proofErr w:type="spellEnd"/>
      <w:r w:rsidRPr="00DE6A27">
        <w:rPr>
          <w:sz w:val="28"/>
          <w:szCs w:val="28"/>
        </w:rPr>
        <w:t xml:space="preserve">, </w:t>
      </w:r>
      <w:r w:rsidRPr="00DE6A27">
        <w:rPr>
          <w:sz w:val="28"/>
          <w:szCs w:val="28"/>
          <w:lang w:val="uk-UA"/>
        </w:rPr>
        <w:t>т</w:t>
      </w:r>
      <w:proofErr w:type="spellStart"/>
      <w:r w:rsidRPr="00DE6A27">
        <w:rPr>
          <w:sz w:val="28"/>
          <w:szCs w:val="28"/>
        </w:rPr>
        <w:t>ому</w:t>
      </w:r>
      <w:proofErr w:type="spellEnd"/>
      <w:r w:rsidRPr="00DE6A27">
        <w:rPr>
          <w:sz w:val="28"/>
          <w:szCs w:val="28"/>
        </w:rPr>
        <w:t xml:space="preserve"> </w:t>
      </w:r>
      <w:proofErr w:type="spellStart"/>
      <w:r w:rsidRPr="00DE6A27">
        <w:rPr>
          <w:sz w:val="28"/>
          <w:szCs w:val="28"/>
        </w:rPr>
        <w:t>з</w:t>
      </w:r>
      <w:proofErr w:type="spellEnd"/>
      <w:r w:rsidRPr="00DE6A27">
        <w:rPr>
          <w:sz w:val="28"/>
          <w:szCs w:val="28"/>
        </w:rPr>
        <w:t xml:space="preserve"> батьками </w:t>
      </w:r>
      <w:proofErr w:type="spellStart"/>
      <w:r w:rsidRPr="00DE6A27">
        <w:rPr>
          <w:sz w:val="28"/>
          <w:szCs w:val="28"/>
        </w:rPr>
        <w:t>постійно</w:t>
      </w:r>
      <w:proofErr w:type="spellEnd"/>
      <w:r w:rsidRPr="00DE6A27">
        <w:rPr>
          <w:sz w:val="28"/>
          <w:szCs w:val="28"/>
        </w:rPr>
        <w:t xml:space="preserve"> проводиться </w:t>
      </w:r>
      <w:proofErr w:type="spellStart"/>
      <w:r w:rsidRPr="00DE6A27">
        <w:rPr>
          <w:sz w:val="28"/>
          <w:szCs w:val="28"/>
        </w:rPr>
        <w:t>роз’яснювальна</w:t>
      </w:r>
      <w:proofErr w:type="spellEnd"/>
      <w:r w:rsidRPr="00DE6A27">
        <w:rPr>
          <w:sz w:val="28"/>
          <w:szCs w:val="28"/>
        </w:rPr>
        <w:t xml:space="preserve"> робота </w:t>
      </w:r>
      <w:proofErr w:type="spellStart"/>
      <w:r w:rsidRPr="00DE6A27">
        <w:rPr>
          <w:sz w:val="28"/>
          <w:szCs w:val="28"/>
        </w:rPr>
        <w:t>щодо</w:t>
      </w:r>
      <w:proofErr w:type="spellEnd"/>
      <w:r w:rsidRPr="00DE6A27">
        <w:rPr>
          <w:sz w:val="28"/>
          <w:szCs w:val="28"/>
        </w:rPr>
        <w:t xml:space="preserve"> адекватного </w:t>
      </w:r>
      <w:proofErr w:type="spellStart"/>
      <w:r w:rsidRPr="00DE6A27">
        <w:rPr>
          <w:sz w:val="28"/>
          <w:szCs w:val="28"/>
        </w:rPr>
        <w:t>харчування</w:t>
      </w:r>
      <w:proofErr w:type="spellEnd"/>
      <w:r w:rsidRPr="00DE6A27">
        <w:rPr>
          <w:sz w:val="28"/>
          <w:szCs w:val="28"/>
        </w:rPr>
        <w:t xml:space="preserve">, режиму дня </w:t>
      </w:r>
      <w:proofErr w:type="spellStart"/>
      <w:r w:rsidRPr="00DE6A27">
        <w:rPr>
          <w:sz w:val="28"/>
          <w:szCs w:val="28"/>
        </w:rPr>
        <w:t>вдома</w:t>
      </w:r>
      <w:proofErr w:type="spellEnd"/>
      <w:r w:rsidRPr="00DE6A27">
        <w:rPr>
          <w:sz w:val="28"/>
          <w:szCs w:val="28"/>
        </w:rPr>
        <w:t xml:space="preserve"> у </w:t>
      </w:r>
      <w:proofErr w:type="spellStart"/>
      <w:r w:rsidRPr="00DE6A27">
        <w:rPr>
          <w:sz w:val="28"/>
          <w:szCs w:val="28"/>
        </w:rPr>
        <w:t>вечірній</w:t>
      </w:r>
      <w:proofErr w:type="spellEnd"/>
      <w:r w:rsidRPr="00DE6A27">
        <w:rPr>
          <w:sz w:val="28"/>
          <w:szCs w:val="28"/>
        </w:rPr>
        <w:t xml:space="preserve"> час, </w:t>
      </w:r>
      <w:proofErr w:type="spellStart"/>
      <w:r w:rsidRPr="00DE6A27">
        <w:rPr>
          <w:sz w:val="28"/>
          <w:szCs w:val="28"/>
        </w:rPr>
        <w:t>вихідні</w:t>
      </w:r>
      <w:proofErr w:type="spellEnd"/>
      <w:r w:rsidRPr="00DE6A27">
        <w:rPr>
          <w:sz w:val="28"/>
          <w:szCs w:val="28"/>
        </w:rPr>
        <w:t xml:space="preserve">, </w:t>
      </w:r>
      <w:proofErr w:type="spellStart"/>
      <w:r w:rsidRPr="00DE6A27">
        <w:rPr>
          <w:sz w:val="28"/>
          <w:szCs w:val="28"/>
        </w:rPr>
        <w:t>святкові</w:t>
      </w:r>
      <w:proofErr w:type="spellEnd"/>
      <w:r w:rsidRPr="00DE6A27">
        <w:rPr>
          <w:sz w:val="28"/>
          <w:szCs w:val="28"/>
        </w:rPr>
        <w:t xml:space="preserve"> </w:t>
      </w:r>
      <w:proofErr w:type="spellStart"/>
      <w:r w:rsidRPr="00DE6A27">
        <w:rPr>
          <w:sz w:val="28"/>
          <w:szCs w:val="28"/>
        </w:rPr>
        <w:t>дні</w:t>
      </w:r>
      <w:proofErr w:type="spellEnd"/>
      <w:r w:rsidRPr="00DE6A27">
        <w:rPr>
          <w:sz w:val="28"/>
          <w:szCs w:val="28"/>
        </w:rPr>
        <w:t xml:space="preserve">. </w:t>
      </w:r>
      <w:proofErr w:type="spellStart"/>
      <w:r w:rsidRPr="00DE6A27">
        <w:rPr>
          <w:sz w:val="28"/>
          <w:szCs w:val="28"/>
        </w:rPr>
        <w:t>Дітям</w:t>
      </w:r>
      <w:proofErr w:type="spellEnd"/>
      <w:r w:rsidRPr="00DE6A27">
        <w:rPr>
          <w:sz w:val="28"/>
          <w:szCs w:val="28"/>
        </w:rPr>
        <w:t xml:space="preserve"> </w:t>
      </w:r>
      <w:proofErr w:type="spellStart"/>
      <w:r w:rsidRPr="00DE6A27">
        <w:rPr>
          <w:sz w:val="28"/>
          <w:szCs w:val="28"/>
        </w:rPr>
        <w:t>з</w:t>
      </w:r>
      <w:proofErr w:type="spellEnd"/>
      <w:r w:rsidRPr="00DE6A27">
        <w:rPr>
          <w:sz w:val="28"/>
          <w:szCs w:val="28"/>
        </w:rPr>
        <w:t xml:space="preserve"> </w:t>
      </w:r>
      <w:proofErr w:type="spellStart"/>
      <w:r w:rsidRPr="00DE6A27">
        <w:rPr>
          <w:sz w:val="28"/>
          <w:szCs w:val="28"/>
        </w:rPr>
        <w:t>надмірною</w:t>
      </w:r>
      <w:proofErr w:type="spellEnd"/>
      <w:r w:rsidRPr="00DE6A27">
        <w:rPr>
          <w:sz w:val="28"/>
          <w:szCs w:val="28"/>
        </w:rPr>
        <w:t xml:space="preserve"> вагою рекомендовано </w:t>
      </w:r>
      <w:proofErr w:type="spellStart"/>
      <w:proofErr w:type="gramStart"/>
      <w:r w:rsidRPr="00DE6A27">
        <w:rPr>
          <w:sz w:val="28"/>
          <w:szCs w:val="28"/>
        </w:rPr>
        <w:t>л</w:t>
      </w:r>
      <w:proofErr w:type="gramEnd"/>
      <w:r w:rsidRPr="00DE6A27">
        <w:rPr>
          <w:sz w:val="28"/>
          <w:szCs w:val="28"/>
        </w:rPr>
        <w:t>ікарем</w:t>
      </w:r>
      <w:proofErr w:type="spellEnd"/>
      <w:r w:rsidRPr="00DE6A27">
        <w:rPr>
          <w:sz w:val="28"/>
          <w:szCs w:val="28"/>
        </w:rPr>
        <w:t xml:space="preserve"> </w:t>
      </w:r>
      <w:proofErr w:type="spellStart"/>
      <w:r w:rsidRPr="00DE6A27">
        <w:rPr>
          <w:sz w:val="28"/>
          <w:szCs w:val="28"/>
        </w:rPr>
        <w:t>дієтичне</w:t>
      </w:r>
      <w:proofErr w:type="spellEnd"/>
      <w:r w:rsidRPr="00DE6A27">
        <w:rPr>
          <w:sz w:val="28"/>
          <w:szCs w:val="28"/>
        </w:rPr>
        <w:t xml:space="preserve"> </w:t>
      </w:r>
      <w:proofErr w:type="spellStart"/>
      <w:r w:rsidRPr="00DE6A27">
        <w:rPr>
          <w:sz w:val="28"/>
          <w:szCs w:val="28"/>
        </w:rPr>
        <w:t>харчування</w:t>
      </w:r>
      <w:proofErr w:type="spellEnd"/>
      <w:r w:rsidRPr="00DE6A27">
        <w:rPr>
          <w:sz w:val="28"/>
          <w:szCs w:val="28"/>
        </w:rPr>
        <w:t xml:space="preserve">, </w:t>
      </w:r>
      <w:proofErr w:type="spellStart"/>
      <w:r w:rsidRPr="00DE6A27">
        <w:rPr>
          <w:sz w:val="28"/>
          <w:szCs w:val="28"/>
        </w:rPr>
        <w:t>заняття</w:t>
      </w:r>
      <w:proofErr w:type="spellEnd"/>
      <w:r w:rsidRPr="00DE6A27">
        <w:rPr>
          <w:sz w:val="28"/>
          <w:szCs w:val="28"/>
        </w:rPr>
        <w:t xml:space="preserve"> </w:t>
      </w:r>
      <w:proofErr w:type="spellStart"/>
      <w:r w:rsidRPr="00DE6A27">
        <w:rPr>
          <w:sz w:val="28"/>
          <w:szCs w:val="28"/>
        </w:rPr>
        <w:t>оздоровчою</w:t>
      </w:r>
      <w:proofErr w:type="spellEnd"/>
      <w:r w:rsidRPr="00DE6A27">
        <w:rPr>
          <w:sz w:val="28"/>
          <w:szCs w:val="28"/>
        </w:rPr>
        <w:t xml:space="preserve"> </w:t>
      </w:r>
      <w:proofErr w:type="spellStart"/>
      <w:r w:rsidRPr="00DE6A27">
        <w:rPr>
          <w:sz w:val="28"/>
          <w:szCs w:val="28"/>
        </w:rPr>
        <w:t>фізкультурою</w:t>
      </w:r>
      <w:proofErr w:type="spellEnd"/>
      <w:r w:rsidRPr="00DE6A27">
        <w:rPr>
          <w:sz w:val="28"/>
          <w:szCs w:val="28"/>
        </w:rPr>
        <w:t xml:space="preserve">. </w:t>
      </w:r>
      <w:proofErr w:type="spellStart"/>
      <w:r w:rsidRPr="00DE6A27">
        <w:rPr>
          <w:sz w:val="28"/>
          <w:szCs w:val="28"/>
        </w:rPr>
        <w:t>Крім</w:t>
      </w:r>
      <w:proofErr w:type="spellEnd"/>
      <w:r w:rsidRPr="00DE6A27">
        <w:rPr>
          <w:sz w:val="28"/>
          <w:szCs w:val="28"/>
        </w:rPr>
        <w:t xml:space="preserve"> того, </w:t>
      </w:r>
      <w:proofErr w:type="spellStart"/>
      <w:r w:rsidRPr="00DE6A27">
        <w:rPr>
          <w:sz w:val="28"/>
          <w:szCs w:val="28"/>
        </w:rPr>
        <w:t>усім</w:t>
      </w:r>
      <w:proofErr w:type="spellEnd"/>
      <w:r w:rsidRPr="00DE6A27">
        <w:rPr>
          <w:sz w:val="28"/>
          <w:szCs w:val="28"/>
        </w:rPr>
        <w:t xml:space="preserve"> </w:t>
      </w:r>
      <w:proofErr w:type="spellStart"/>
      <w:r w:rsidRPr="00DE6A27">
        <w:rPr>
          <w:sz w:val="28"/>
          <w:szCs w:val="28"/>
        </w:rPr>
        <w:t>дітям</w:t>
      </w:r>
      <w:proofErr w:type="spellEnd"/>
      <w:r w:rsidRPr="00DE6A27">
        <w:rPr>
          <w:sz w:val="28"/>
          <w:szCs w:val="28"/>
        </w:rPr>
        <w:t xml:space="preserve"> </w:t>
      </w:r>
      <w:proofErr w:type="spellStart"/>
      <w:proofErr w:type="gramStart"/>
      <w:r w:rsidRPr="00DE6A27">
        <w:rPr>
          <w:sz w:val="28"/>
          <w:szCs w:val="28"/>
        </w:rPr>
        <w:t>п</w:t>
      </w:r>
      <w:proofErr w:type="gramEnd"/>
      <w:r w:rsidRPr="00DE6A27">
        <w:rPr>
          <w:sz w:val="28"/>
          <w:szCs w:val="28"/>
        </w:rPr>
        <w:t>ідвищувати</w:t>
      </w:r>
      <w:proofErr w:type="spellEnd"/>
      <w:r w:rsidRPr="00DE6A27">
        <w:rPr>
          <w:sz w:val="28"/>
          <w:szCs w:val="28"/>
        </w:rPr>
        <w:t xml:space="preserve"> </w:t>
      </w:r>
      <w:proofErr w:type="spellStart"/>
      <w:r w:rsidRPr="00DE6A27">
        <w:rPr>
          <w:sz w:val="28"/>
          <w:szCs w:val="28"/>
        </w:rPr>
        <w:t>рухову</w:t>
      </w:r>
      <w:proofErr w:type="spellEnd"/>
      <w:r w:rsidRPr="00DE6A27">
        <w:rPr>
          <w:sz w:val="28"/>
          <w:szCs w:val="28"/>
        </w:rPr>
        <w:t xml:space="preserve"> </w:t>
      </w:r>
      <w:proofErr w:type="spellStart"/>
      <w:r w:rsidRPr="00DE6A27">
        <w:rPr>
          <w:sz w:val="28"/>
          <w:szCs w:val="28"/>
        </w:rPr>
        <w:t>активність</w:t>
      </w:r>
      <w:proofErr w:type="spellEnd"/>
      <w:r w:rsidRPr="00DE6A27">
        <w:rPr>
          <w:sz w:val="28"/>
          <w:szCs w:val="28"/>
        </w:rPr>
        <w:t xml:space="preserve"> через </w:t>
      </w:r>
      <w:proofErr w:type="spellStart"/>
      <w:r w:rsidRPr="00DE6A27">
        <w:rPr>
          <w:sz w:val="28"/>
          <w:szCs w:val="28"/>
        </w:rPr>
        <w:t>залучення</w:t>
      </w:r>
      <w:proofErr w:type="spellEnd"/>
      <w:r w:rsidRPr="00DE6A27">
        <w:rPr>
          <w:sz w:val="28"/>
          <w:szCs w:val="28"/>
        </w:rPr>
        <w:t xml:space="preserve"> </w:t>
      </w:r>
      <w:proofErr w:type="spellStart"/>
      <w:r w:rsidRPr="00DE6A27">
        <w:rPr>
          <w:sz w:val="28"/>
          <w:szCs w:val="28"/>
        </w:rPr>
        <w:t>дітей</w:t>
      </w:r>
      <w:proofErr w:type="spellEnd"/>
      <w:r w:rsidRPr="00DE6A27">
        <w:rPr>
          <w:sz w:val="28"/>
          <w:szCs w:val="28"/>
        </w:rPr>
        <w:t xml:space="preserve"> до </w:t>
      </w:r>
      <w:proofErr w:type="spellStart"/>
      <w:r w:rsidRPr="00DE6A27">
        <w:rPr>
          <w:sz w:val="28"/>
          <w:szCs w:val="28"/>
        </w:rPr>
        <w:t>рухливих</w:t>
      </w:r>
      <w:proofErr w:type="spellEnd"/>
      <w:r w:rsidRPr="00DE6A27">
        <w:rPr>
          <w:sz w:val="28"/>
          <w:szCs w:val="28"/>
          <w:lang w:val="uk-UA"/>
        </w:rPr>
        <w:t xml:space="preserve"> та </w:t>
      </w:r>
      <w:r w:rsidRPr="00DE6A27">
        <w:rPr>
          <w:sz w:val="28"/>
          <w:szCs w:val="28"/>
        </w:rPr>
        <w:t xml:space="preserve"> </w:t>
      </w:r>
      <w:proofErr w:type="spellStart"/>
      <w:r w:rsidRPr="00DE6A27">
        <w:rPr>
          <w:sz w:val="28"/>
          <w:szCs w:val="28"/>
        </w:rPr>
        <w:t>спортивних</w:t>
      </w:r>
      <w:proofErr w:type="spellEnd"/>
      <w:r w:rsidRPr="00DE6A27">
        <w:rPr>
          <w:sz w:val="28"/>
          <w:szCs w:val="28"/>
        </w:rPr>
        <w:t xml:space="preserve"> </w:t>
      </w:r>
      <w:proofErr w:type="spellStart"/>
      <w:r w:rsidRPr="00DE6A27">
        <w:rPr>
          <w:sz w:val="28"/>
          <w:szCs w:val="28"/>
        </w:rPr>
        <w:t>ігор</w:t>
      </w:r>
      <w:proofErr w:type="spellEnd"/>
      <w:r w:rsidRPr="00DE6A27">
        <w:rPr>
          <w:sz w:val="28"/>
          <w:szCs w:val="28"/>
          <w:lang w:val="uk-UA"/>
        </w:rPr>
        <w:t>. Лікарем та старшою медсестрою ведеться аналіз стану здоров</w:t>
      </w:r>
      <w:r w:rsidRPr="00DE6A27">
        <w:rPr>
          <w:sz w:val="28"/>
          <w:szCs w:val="28"/>
        </w:rPr>
        <w:t>’</w:t>
      </w:r>
      <w:r w:rsidRPr="00DE6A27">
        <w:rPr>
          <w:sz w:val="28"/>
          <w:szCs w:val="28"/>
          <w:lang w:val="uk-UA"/>
        </w:rPr>
        <w:t>я дітей, де фіксується група  здоров</w:t>
      </w:r>
      <w:r w:rsidRPr="00DE6A27">
        <w:rPr>
          <w:sz w:val="28"/>
          <w:szCs w:val="28"/>
        </w:rPr>
        <w:t>’</w:t>
      </w:r>
      <w:r w:rsidRPr="00DE6A27">
        <w:rPr>
          <w:sz w:val="28"/>
          <w:szCs w:val="28"/>
          <w:lang w:val="uk-UA"/>
        </w:rPr>
        <w:t>я та фізичний розвиток</w:t>
      </w:r>
      <w:r w:rsidRPr="00DE6A27">
        <w:rPr>
          <w:sz w:val="28"/>
          <w:szCs w:val="28"/>
        </w:rPr>
        <w:t>.</w:t>
      </w:r>
    </w:p>
    <w:p w:rsidR="00D7590E" w:rsidRDefault="00D7590E" w:rsidP="00651B9E">
      <w:pPr>
        <w:ind w:right="140" w:firstLine="540"/>
        <w:jc w:val="center"/>
        <w:rPr>
          <w:b/>
          <w:sz w:val="28"/>
          <w:szCs w:val="28"/>
          <w:lang w:val="uk-UA"/>
        </w:rPr>
      </w:pPr>
    </w:p>
    <w:p w:rsidR="00D7590E" w:rsidRDefault="00D7590E" w:rsidP="00651B9E">
      <w:pPr>
        <w:jc w:val="center"/>
        <w:rPr>
          <w:b/>
          <w:bCs/>
          <w:i/>
          <w:sz w:val="28"/>
          <w:szCs w:val="28"/>
          <w:lang w:val="uk-UA"/>
        </w:rPr>
      </w:pPr>
      <w:r w:rsidRPr="005E506F">
        <w:rPr>
          <w:b/>
          <w:bCs/>
          <w:i/>
          <w:sz w:val="28"/>
          <w:szCs w:val="28"/>
          <w:lang w:val="uk-UA"/>
        </w:rPr>
        <w:t>ОРГАНІЗАЦІЯ ХАРЧУВАННЯ ДІТЕЙ У ЗАКЛАДІ ДОШКІЛЬНОЇ ОСВІТИ</w:t>
      </w:r>
    </w:p>
    <w:p w:rsidR="00651B9E" w:rsidRPr="005E506F" w:rsidRDefault="00651B9E" w:rsidP="00651B9E">
      <w:pPr>
        <w:jc w:val="center"/>
        <w:rPr>
          <w:b/>
          <w:bCs/>
          <w:i/>
          <w:sz w:val="28"/>
          <w:szCs w:val="28"/>
          <w:lang w:val="uk-UA"/>
        </w:rPr>
      </w:pPr>
    </w:p>
    <w:p w:rsidR="00D7590E" w:rsidRPr="00DE6A27" w:rsidRDefault="00D7590E" w:rsidP="00651B9E">
      <w:pPr>
        <w:shd w:val="clear" w:color="auto" w:fill="FFFFFF"/>
        <w:ind w:firstLine="567"/>
        <w:jc w:val="both"/>
        <w:rPr>
          <w:sz w:val="28"/>
          <w:szCs w:val="28"/>
          <w:lang w:val="uk-UA"/>
        </w:rPr>
      </w:pPr>
      <w:r w:rsidRPr="00DE6A27">
        <w:rPr>
          <w:sz w:val="28"/>
          <w:szCs w:val="28"/>
          <w:lang w:val="uk-UA"/>
        </w:rPr>
        <w:t xml:space="preserve">У дошкільному навчальному закладі наявна систематизована добірка нормативно – правових, інструктивних документів, які регламентують роботу заклади щодо організації харчування дітей у повному обсязі. </w:t>
      </w:r>
    </w:p>
    <w:p w:rsidR="00D7590E" w:rsidRPr="00DE6A27" w:rsidRDefault="00D7590E" w:rsidP="00651B9E">
      <w:pPr>
        <w:pStyle w:val="12"/>
        <w:spacing w:after="0" w:line="240" w:lineRule="auto"/>
        <w:ind w:firstLine="720"/>
        <w:jc w:val="both"/>
        <w:rPr>
          <w:rFonts w:ascii="Times New Roman" w:hAnsi="Times New Roman"/>
          <w:sz w:val="28"/>
          <w:szCs w:val="28"/>
          <w:lang w:val="uk-UA"/>
        </w:rPr>
      </w:pPr>
      <w:r w:rsidRPr="00DE6A27">
        <w:rPr>
          <w:rFonts w:ascii="Times New Roman" w:hAnsi="Times New Roman"/>
          <w:sz w:val="28"/>
          <w:szCs w:val="28"/>
          <w:lang w:val="uk-UA"/>
        </w:rPr>
        <w:t>Щоквартально проводилось обговорення питання організації харчування на нарадах при завідувачеві:</w:t>
      </w:r>
    </w:p>
    <w:p w:rsidR="00D7590E" w:rsidRPr="006E0632"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 xml:space="preserve">- </w:t>
      </w:r>
      <w:r w:rsidRPr="006E0632">
        <w:rPr>
          <w:rFonts w:ascii="Times New Roman" w:hAnsi="Times New Roman"/>
          <w:sz w:val="28"/>
          <w:szCs w:val="28"/>
          <w:lang w:val="uk-UA"/>
        </w:rPr>
        <w:t>протокол №7 від 25.09.2015, №9 від 28.11.2014, №1 від 29.01.2016</w:t>
      </w:r>
    </w:p>
    <w:p w:rsidR="00D7590E" w:rsidRPr="00DE6A27" w:rsidRDefault="00D7590E" w:rsidP="00651B9E">
      <w:pPr>
        <w:pStyle w:val="12"/>
        <w:spacing w:after="0" w:line="240" w:lineRule="auto"/>
        <w:ind w:firstLine="720"/>
        <w:jc w:val="both"/>
        <w:rPr>
          <w:rFonts w:ascii="Times New Roman" w:hAnsi="Times New Roman"/>
          <w:sz w:val="28"/>
          <w:szCs w:val="28"/>
          <w:lang w:val="uk-UA"/>
        </w:rPr>
      </w:pPr>
      <w:r w:rsidRPr="006E0632">
        <w:rPr>
          <w:rFonts w:ascii="Times New Roman" w:hAnsi="Times New Roman"/>
          <w:sz w:val="28"/>
          <w:szCs w:val="28"/>
          <w:lang w:val="uk-UA"/>
        </w:rPr>
        <w:t>Дане питання розглядалося на загальних батьківських зборах (протокол від 29.09.2015 № 2</w:t>
      </w:r>
      <w:r w:rsidRPr="00DE6A27">
        <w:rPr>
          <w:rFonts w:ascii="Times New Roman" w:hAnsi="Times New Roman"/>
          <w:sz w:val="28"/>
          <w:szCs w:val="28"/>
          <w:lang w:val="uk-UA"/>
        </w:rPr>
        <w:t xml:space="preserve"> «Організація харчування дітей в закладі та вдома» оформлений за встановленим порядком, відповідно до вимог, матеріали виступів доповідачів у наявності); у кожній віковій групі у вересні 201</w:t>
      </w:r>
      <w:r>
        <w:rPr>
          <w:rFonts w:ascii="Times New Roman" w:hAnsi="Times New Roman"/>
          <w:sz w:val="28"/>
          <w:szCs w:val="28"/>
          <w:lang w:val="uk-UA"/>
        </w:rPr>
        <w:t>5</w:t>
      </w:r>
      <w:r w:rsidRPr="00DE6A27">
        <w:rPr>
          <w:rFonts w:ascii="Times New Roman" w:hAnsi="Times New Roman"/>
          <w:sz w:val="28"/>
          <w:szCs w:val="28"/>
          <w:lang w:val="uk-UA"/>
        </w:rPr>
        <w:t xml:space="preserve"> року питання організації харчування обговорювалося також на групових батьківських зборах. </w:t>
      </w:r>
    </w:p>
    <w:p w:rsidR="00D7590E" w:rsidRPr="00DE6A27" w:rsidRDefault="00D7590E" w:rsidP="00651B9E">
      <w:pPr>
        <w:pStyle w:val="12"/>
        <w:spacing w:after="0" w:line="240" w:lineRule="auto"/>
        <w:ind w:firstLine="720"/>
        <w:jc w:val="both"/>
        <w:rPr>
          <w:rFonts w:ascii="Times New Roman" w:hAnsi="Times New Roman"/>
          <w:sz w:val="28"/>
          <w:szCs w:val="28"/>
          <w:lang w:val="uk-UA"/>
        </w:rPr>
      </w:pPr>
      <w:r w:rsidRPr="00DE6A27">
        <w:rPr>
          <w:rFonts w:ascii="Times New Roman" w:hAnsi="Times New Roman"/>
          <w:sz w:val="28"/>
          <w:szCs w:val="28"/>
          <w:lang w:val="uk-UA"/>
        </w:rPr>
        <w:t>Організація харчування в закладі регламентується наказами про організацію харчування дітей, які мають організаційний та аналітичний характер.</w:t>
      </w:r>
    </w:p>
    <w:p w:rsidR="00D7590E" w:rsidRPr="00DE6A27" w:rsidRDefault="00D7590E" w:rsidP="00651B9E">
      <w:pPr>
        <w:pStyle w:val="12"/>
        <w:spacing w:after="0" w:line="240" w:lineRule="auto"/>
        <w:ind w:firstLine="720"/>
        <w:jc w:val="both"/>
        <w:rPr>
          <w:rFonts w:ascii="Times New Roman" w:hAnsi="Times New Roman"/>
          <w:sz w:val="28"/>
          <w:szCs w:val="28"/>
          <w:lang w:val="uk-UA"/>
        </w:rPr>
      </w:pPr>
      <w:r w:rsidRPr="00DE6A27">
        <w:rPr>
          <w:rFonts w:ascii="Times New Roman" w:hAnsi="Times New Roman"/>
          <w:sz w:val="28"/>
          <w:szCs w:val="28"/>
          <w:lang w:val="uk-UA"/>
        </w:rPr>
        <w:t xml:space="preserve">Організація харчування в закладі відповідає статутним положенням у частині організації харчування дітей. </w:t>
      </w:r>
    </w:p>
    <w:p w:rsidR="00D7590E" w:rsidRPr="00DE6A27" w:rsidRDefault="00D7590E" w:rsidP="00651B9E">
      <w:pPr>
        <w:pStyle w:val="12"/>
        <w:spacing w:after="0" w:line="240" w:lineRule="auto"/>
        <w:ind w:firstLine="720"/>
        <w:jc w:val="both"/>
        <w:rPr>
          <w:rFonts w:ascii="Times New Roman" w:hAnsi="Times New Roman"/>
          <w:sz w:val="28"/>
          <w:szCs w:val="28"/>
          <w:lang w:val="uk-UA"/>
        </w:rPr>
      </w:pPr>
      <w:r w:rsidRPr="00DE6A27">
        <w:rPr>
          <w:rFonts w:ascii="Times New Roman" w:hAnsi="Times New Roman"/>
          <w:sz w:val="28"/>
          <w:szCs w:val="28"/>
          <w:lang w:val="uk-UA"/>
        </w:rPr>
        <w:t>Плани роботи сестри медичної старшої Алфьо</w:t>
      </w:r>
      <w:r>
        <w:rPr>
          <w:rFonts w:ascii="Times New Roman" w:hAnsi="Times New Roman"/>
          <w:sz w:val="28"/>
          <w:szCs w:val="28"/>
          <w:lang w:val="uk-UA"/>
        </w:rPr>
        <w:t xml:space="preserve">рової А.М. представлені за 2015/2016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w:t>
      </w:r>
      <w:r w:rsidRPr="00DE6A27">
        <w:rPr>
          <w:rFonts w:ascii="Times New Roman" w:hAnsi="Times New Roman"/>
          <w:sz w:val="28"/>
          <w:szCs w:val="28"/>
          <w:lang w:val="uk-UA"/>
        </w:rPr>
        <w:t>, складалися своєчасно, за встановленою формою, відображували різні напрямки медичної роботи, включаючи заходи щодо організації харчування.</w:t>
      </w:r>
    </w:p>
    <w:p w:rsidR="00D7590E" w:rsidRPr="00DE6A27" w:rsidRDefault="00D7590E" w:rsidP="00651B9E">
      <w:pPr>
        <w:pStyle w:val="12"/>
        <w:spacing w:after="0" w:line="240" w:lineRule="auto"/>
        <w:ind w:firstLine="720"/>
        <w:jc w:val="both"/>
        <w:rPr>
          <w:rFonts w:ascii="Times New Roman" w:hAnsi="Times New Roman"/>
          <w:sz w:val="28"/>
          <w:szCs w:val="28"/>
          <w:lang w:val="uk-UA"/>
        </w:rPr>
      </w:pPr>
      <w:r w:rsidRPr="00DE6A27">
        <w:rPr>
          <w:rFonts w:ascii="Times New Roman" w:hAnsi="Times New Roman"/>
          <w:sz w:val="28"/>
          <w:szCs w:val="28"/>
          <w:lang w:val="uk-UA"/>
        </w:rPr>
        <w:t>Також було проаналізовано якість планування роботи вихователів з даного питання. Виявлено: перспективне планування в групах відображає роботу з батьками щодо організації харчування та виховання у дітей культурно – гігієнічних навичок, у календарному плануванні конкретно зазначені індивідуальні роботи щодо вдосконалення навичок самообслуговування, культури поведінки під час їжі, чергування, доручень  щодо сервірування столу, завжди зазначаються педагогічні висновки.</w:t>
      </w:r>
    </w:p>
    <w:p w:rsidR="00D7590E" w:rsidRPr="00DE6A27" w:rsidRDefault="00D7590E" w:rsidP="00651B9E">
      <w:pPr>
        <w:pStyle w:val="12"/>
        <w:spacing w:after="0" w:line="240" w:lineRule="auto"/>
        <w:ind w:firstLine="720"/>
        <w:jc w:val="both"/>
        <w:rPr>
          <w:rFonts w:ascii="Times New Roman" w:hAnsi="Times New Roman"/>
          <w:sz w:val="28"/>
          <w:szCs w:val="28"/>
          <w:lang w:val="uk-UA"/>
        </w:rPr>
      </w:pPr>
      <w:r w:rsidRPr="00DE6A27">
        <w:rPr>
          <w:rFonts w:ascii="Times New Roman" w:hAnsi="Times New Roman"/>
          <w:sz w:val="28"/>
          <w:szCs w:val="28"/>
          <w:lang w:val="uk-UA"/>
        </w:rPr>
        <w:t>За роботу закладу щодо організації харчування встановлено достатній рівень (</w:t>
      </w:r>
      <w:r>
        <w:rPr>
          <w:rFonts w:ascii="Times New Roman" w:hAnsi="Times New Roman"/>
          <w:sz w:val="28"/>
          <w:szCs w:val="28"/>
          <w:lang w:val="uk-UA"/>
        </w:rPr>
        <w:t>ЗК</w:t>
      </w:r>
      <w:r w:rsidRPr="00DE6A27">
        <w:rPr>
          <w:rFonts w:ascii="Times New Roman" w:hAnsi="Times New Roman"/>
          <w:sz w:val="28"/>
          <w:szCs w:val="28"/>
          <w:lang w:val="uk-UA"/>
        </w:rPr>
        <w:t xml:space="preserve"> = 90).</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lastRenderedPageBreak/>
        <w:t xml:space="preserve">З метою своєчасного виявлення та усунення недоліків щодо організації харчування, систематичної корекції діяльності закладу з даного питання, проводився контроль за станом організації харчування та діяльності відповідальних осіб з даного питання. Контроль за організацією харчування проводиться відповідно до циклограми контролю з організації харчування. Наявні відповідні картки контролю. Крім планових перевірок проводяться оперативні перевірки, які оформлюються відповідними картками експрес-аналізу. Діловий щоденник контролю завідувача в наявності, заповнюється своєчасно. Він свідчить про те, що адміністрацією закладу проводиться вивчення ділової документації з даного питання, контроль за санітарним станом приміщень харчоблоку, якістю приготування їжі, дотримання технології  приготування страв, але недостатньо уваги приділяється </w:t>
      </w:r>
      <w:proofErr w:type="spellStart"/>
      <w:r w:rsidRPr="00DE6A27">
        <w:rPr>
          <w:rFonts w:ascii="Times New Roman" w:hAnsi="Times New Roman"/>
          <w:sz w:val="28"/>
          <w:szCs w:val="28"/>
          <w:lang w:val="uk-UA"/>
        </w:rPr>
        <w:t>контрольно</w:t>
      </w:r>
      <w:proofErr w:type="spellEnd"/>
      <w:r w:rsidRPr="00DE6A27">
        <w:rPr>
          <w:rFonts w:ascii="Times New Roman" w:hAnsi="Times New Roman"/>
          <w:sz w:val="28"/>
          <w:szCs w:val="28"/>
          <w:lang w:val="uk-UA"/>
        </w:rPr>
        <w:t xml:space="preserve"> – аналітичній діяльності щодо формування у дітей культурно – гігієнічних навичок під час їжі, організації чергування та доручень. Працівники своєчасно ознайомлені з результатами контролю, але не завжди конкретно зазначені рекомендації щодо усунення виявлених недоліків. </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 xml:space="preserve">У сестри медичної старшої  </w:t>
      </w:r>
      <w:r>
        <w:rPr>
          <w:rFonts w:ascii="Times New Roman" w:hAnsi="Times New Roman"/>
          <w:sz w:val="28"/>
          <w:szCs w:val="28"/>
          <w:lang w:val="uk-UA"/>
        </w:rPr>
        <w:t>ведеться</w:t>
      </w:r>
      <w:r w:rsidRPr="00DE6A27">
        <w:rPr>
          <w:rFonts w:ascii="Times New Roman" w:hAnsi="Times New Roman"/>
          <w:sz w:val="28"/>
          <w:szCs w:val="28"/>
          <w:lang w:val="uk-UA"/>
        </w:rPr>
        <w:t xml:space="preserve"> контрол</w:t>
      </w:r>
      <w:r>
        <w:rPr>
          <w:rFonts w:ascii="Times New Roman" w:hAnsi="Times New Roman"/>
          <w:sz w:val="28"/>
          <w:szCs w:val="28"/>
          <w:lang w:val="uk-UA"/>
        </w:rPr>
        <w:t>ь</w:t>
      </w:r>
      <w:r w:rsidRPr="00DE6A27">
        <w:rPr>
          <w:rFonts w:ascii="Times New Roman" w:hAnsi="Times New Roman"/>
          <w:sz w:val="28"/>
          <w:szCs w:val="28"/>
          <w:lang w:val="uk-UA"/>
        </w:rPr>
        <w:t xml:space="preserve"> за виконанням натуральних та грошових норм харчування, наявні відповідні аналітичні таблиці. Також сестрою медичною старшою здійснювався контроль за санітарним станом приміщень, картки аналізу не завжди своєчасно оформлялися належним чином.</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 xml:space="preserve">Узагальнення матеріалів за підсумками контролю відображалися у наказах «Про стан організації харчування у ДНЗ», які відповідно до циклограми наказів видавалися щоквартально за підсумками діяльності за квартал та щорічно за підсумками діяльності за рік. </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 xml:space="preserve">В дошкільному навчальному заклад в цілому дотримується санітарно-гігієнічний режим.  В групах наявні відсіки для роботи помічників вихователів,  куточки помічника вихователя, які містять інструкції щодо правил миття посуду, графіки прибирання. При співбесідах з помічниками вихователів, виявляються їх знання щодо володіння правил миття посуду, використання та зберігання миючих засобів. Працівники харчоблоків, помічники вихователів забезпечені спецодягом.  Правила особистої гігієни персоналом дотримуються. Заклад забезпечений миючими та дезінфікуючими засобами для миття столового, кухонного посуду, прибирання харчоблоку, групових, службових, рекреативних приміщень, в достатній кількості. </w:t>
      </w:r>
    </w:p>
    <w:p w:rsidR="00D7590E" w:rsidRPr="00DE6A27" w:rsidRDefault="00D7590E" w:rsidP="00651B9E">
      <w:pPr>
        <w:ind w:firstLine="567"/>
        <w:jc w:val="both"/>
        <w:rPr>
          <w:sz w:val="28"/>
          <w:szCs w:val="28"/>
          <w:lang w:val="uk-UA"/>
        </w:rPr>
      </w:pPr>
      <w:r w:rsidRPr="00DE6A27">
        <w:rPr>
          <w:sz w:val="28"/>
          <w:szCs w:val="28"/>
          <w:lang w:val="uk-UA"/>
        </w:rPr>
        <w:t xml:space="preserve">У дошкільному навчальному закладі № 24 наявний харчоблок з двома цехами для обробки продуктів. Створені належні умови для збереження продуктів харчування, технологічне обладнання в достатній кількості, підтримується в робочому стані. </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Заклад забезпечений необхідною кількістю посуду, проведене маркування відповідно до вимог санітарних правил, використовується за призначенням.</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 xml:space="preserve">Наказами «Про організацію харчування» в закладі встановлений 3 – х разовий режим харчування, що відповідає вимогам Інструкції з організації харчування дітей у дошкільному навчальному закладі. Інтервали між прийомами їжі становлять 3-4 години. </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lastRenderedPageBreak/>
        <w:t xml:space="preserve">Наявні загальні меню-вивіски на входах закладу, меню-вивіски в інформаційних куточках для батьків. Перед харчоблоком вивішені таблиці, в яких визначається об’єм порцій, що мають отримати діти кожної з вікових груп. Також у наявності графік видачі їжі, який відповідає режимам дня в різних вікових групах та денне меню із зазначенням виходу кожної страви, затверджені в установленому порядку. </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Порушень правил зберігання та термінів реалізації продуктів харчування та продовольчої сировини не виявлено.</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Для організації питного режиму в закладі використовується кип’ячена вода, наявний відповідний промаркований посуд по групах, заміна води відбувається своєчасно, але фільтри доочищення води централізованих мереж не встановлено.</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 xml:space="preserve">Робота щодо організації різноманітного та збалансованого харчування ведеться, але у зв’язку з невідповідністю грошових норм натуральним, натуральні норми в закладі виконуються не в повному обсязі, не всі продукти харчування в повному обсязі, відповідно до затвердженого переліку, вживали діти. Найгірше виконувались норми сиру твердого, м’якого, молока, сметани, риби, фруктових соків, свіжих фруктів. Технологія приготування їжі дотримується, персонал харчоблоку добре володіє правилами приготування різноманітних страв. </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Правила зберігання та терміни реалізації продуктів харчування, продовольчої сировини дотримувалися. Продуктів з вичерпаним строком зберігання не має.</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У дитячому садку № 24 сестра медична старша Алфьорова А.М. (має середню спеціальну освіту, кваліфікаційну категорію «вища сестринська справа», курси підвищ</w:t>
      </w:r>
      <w:r>
        <w:rPr>
          <w:rFonts w:ascii="Times New Roman" w:hAnsi="Times New Roman"/>
          <w:sz w:val="28"/>
          <w:szCs w:val="28"/>
          <w:lang w:val="uk-UA"/>
        </w:rPr>
        <w:t>ення кваліфікації пройшла у 2016</w:t>
      </w:r>
      <w:r w:rsidRPr="00DE6A27">
        <w:rPr>
          <w:rFonts w:ascii="Times New Roman" w:hAnsi="Times New Roman"/>
          <w:sz w:val="28"/>
          <w:szCs w:val="28"/>
          <w:lang w:val="uk-UA"/>
        </w:rPr>
        <w:t xml:space="preserve"> році), відповідальна за організацію харчування в закладі, проводить роботу з персоналом з гігієни харчування, дотримання вимог нормативно-правових актів щодо організації харчування, дотримання санітарних правил, профілактики кишкових, інфекційних захворювань. В наявності Журнал обліку роботи з гігієнічного виховання населення, який ведеться за встановленою формою, містить 2 томи: робота з персоналом закладу та з батьками вихованців і громадськістю.</w:t>
      </w:r>
    </w:p>
    <w:p w:rsidR="00D7590E" w:rsidRPr="00DE6A27" w:rsidRDefault="00D7590E" w:rsidP="00651B9E">
      <w:pPr>
        <w:pStyle w:val="12"/>
        <w:spacing w:after="0" w:line="240" w:lineRule="auto"/>
        <w:ind w:firstLine="567"/>
        <w:jc w:val="both"/>
        <w:rPr>
          <w:rFonts w:ascii="Times New Roman" w:hAnsi="Times New Roman"/>
          <w:sz w:val="28"/>
          <w:szCs w:val="28"/>
          <w:lang w:val="uk-UA"/>
        </w:rPr>
      </w:pPr>
      <w:r w:rsidRPr="00003AE2">
        <w:rPr>
          <w:rFonts w:ascii="Times New Roman" w:hAnsi="Times New Roman"/>
          <w:sz w:val="28"/>
          <w:szCs w:val="28"/>
          <w:lang w:val="uk-UA"/>
        </w:rPr>
        <w:t>Відповідно до плану роботи на 2015/2016 навчальний рік</w:t>
      </w:r>
      <w:r>
        <w:rPr>
          <w:rFonts w:ascii="Times New Roman" w:hAnsi="Times New Roman"/>
          <w:color w:val="FF0000"/>
          <w:sz w:val="28"/>
          <w:szCs w:val="28"/>
          <w:lang w:val="uk-UA"/>
        </w:rPr>
        <w:t xml:space="preserve"> </w:t>
      </w:r>
      <w:r>
        <w:rPr>
          <w:rFonts w:ascii="Times New Roman" w:hAnsi="Times New Roman"/>
          <w:sz w:val="28"/>
          <w:szCs w:val="28"/>
          <w:lang w:val="uk-UA"/>
        </w:rPr>
        <w:t>проведено</w:t>
      </w:r>
      <w:r w:rsidRPr="00DE6A27">
        <w:rPr>
          <w:rFonts w:ascii="Times New Roman" w:hAnsi="Times New Roman"/>
          <w:sz w:val="28"/>
          <w:szCs w:val="28"/>
          <w:lang w:val="uk-UA"/>
        </w:rPr>
        <w:t xml:space="preserve"> семінар – практикум з організації харчування</w:t>
      </w:r>
      <w:r>
        <w:rPr>
          <w:rFonts w:ascii="Times New Roman" w:hAnsi="Times New Roman"/>
          <w:sz w:val="28"/>
          <w:szCs w:val="28"/>
          <w:lang w:val="uk-UA"/>
        </w:rPr>
        <w:t xml:space="preserve"> для педагогів та батьків 20.01.2016</w:t>
      </w:r>
      <w:r w:rsidRPr="00DE6A27">
        <w:rPr>
          <w:rFonts w:ascii="Times New Roman" w:hAnsi="Times New Roman"/>
          <w:sz w:val="28"/>
          <w:szCs w:val="28"/>
          <w:lang w:val="uk-UA"/>
        </w:rPr>
        <w:t xml:space="preserve">.  </w:t>
      </w:r>
    </w:p>
    <w:p w:rsidR="00317539" w:rsidRDefault="00D7590E" w:rsidP="00651B9E">
      <w:pPr>
        <w:pStyle w:val="12"/>
        <w:spacing w:after="0" w:line="240" w:lineRule="auto"/>
        <w:ind w:firstLine="567"/>
        <w:jc w:val="both"/>
        <w:rPr>
          <w:rFonts w:ascii="Times New Roman" w:hAnsi="Times New Roman"/>
          <w:sz w:val="28"/>
          <w:szCs w:val="28"/>
          <w:lang w:val="uk-UA"/>
        </w:rPr>
      </w:pPr>
      <w:r w:rsidRPr="00DE6A27">
        <w:rPr>
          <w:rFonts w:ascii="Times New Roman" w:hAnsi="Times New Roman"/>
          <w:sz w:val="28"/>
          <w:szCs w:val="28"/>
          <w:lang w:val="uk-UA"/>
        </w:rPr>
        <w:t>Також проводилась робота з навчання та перевірки знань з питань організації харчування.  За результатами тестування розроблені пам’ятки для працівників та розміщені у відповідних куточках.</w:t>
      </w:r>
      <w:r w:rsidR="00317539">
        <w:rPr>
          <w:rFonts w:ascii="Times New Roman" w:hAnsi="Times New Roman"/>
          <w:sz w:val="28"/>
          <w:szCs w:val="28"/>
          <w:lang w:val="uk-UA"/>
        </w:rPr>
        <w:t xml:space="preserve"> </w:t>
      </w:r>
    </w:p>
    <w:p w:rsidR="00D7590E" w:rsidRPr="00317539" w:rsidRDefault="00D7590E" w:rsidP="00651B9E">
      <w:pPr>
        <w:pStyle w:val="12"/>
        <w:spacing w:after="0" w:line="240" w:lineRule="auto"/>
        <w:ind w:firstLine="567"/>
        <w:jc w:val="both"/>
        <w:rPr>
          <w:rFonts w:ascii="Times New Roman" w:hAnsi="Times New Roman"/>
          <w:sz w:val="28"/>
          <w:szCs w:val="28"/>
          <w:lang w:val="uk-UA"/>
        </w:rPr>
      </w:pPr>
      <w:r w:rsidRPr="00317539">
        <w:rPr>
          <w:rFonts w:ascii="Times New Roman" w:hAnsi="Times New Roman"/>
          <w:sz w:val="28"/>
          <w:szCs w:val="28"/>
          <w:lang w:val="uk-UA"/>
        </w:rPr>
        <w:t>Грошові норми харчування дітей ДНЗ виконувались в повному обсязі, але виконання натуральних норм харчування склало в середньому  70% (на 2% менше ніж в минулому році):</w:t>
      </w:r>
    </w:p>
    <w:p w:rsidR="00D7590E" w:rsidRPr="00DE6A27" w:rsidRDefault="00D7590E" w:rsidP="00651B9E">
      <w:pPr>
        <w:tabs>
          <w:tab w:val="left" w:pos="142"/>
        </w:tabs>
        <w:ind w:firstLine="540"/>
        <w:jc w:val="both"/>
        <w:rPr>
          <w:sz w:val="28"/>
          <w:szCs w:val="28"/>
        </w:rPr>
      </w:pPr>
      <w:r w:rsidRPr="00DE6A27">
        <w:rPr>
          <w:sz w:val="28"/>
          <w:szCs w:val="28"/>
        </w:rPr>
        <w:t xml:space="preserve">Як видно  </w:t>
      </w:r>
      <w:proofErr w:type="spellStart"/>
      <w:r w:rsidRPr="00DE6A27">
        <w:rPr>
          <w:sz w:val="28"/>
          <w:szCs w:val="28"/>
        </w:rPr>
        <w:t>майже</w:t>
      </w:r>
      <w:proofErr w:type="spellEnd"/>
      <w:r w:rsidRPr="00DE6A27">
        <w:rPr>
          <w:sz w:val="28"/>
          <w:szCs w:val="28"/>
        </w:rPr>
        <w:t xml:space="preserve"> на половину </w:t>
      </w:r>
      <w:proofErr w:type="spellStart"/>
      <w:r w:rsidRPr="00DE6A27">
        <w:rPr>
          <w:sz w:val="28"/>
          <w:szCs w:val="28"/>
        </w:rPr>
        <w:t>виконувались</w:t>
      </w:r>
      <w:proofErr w:type="spellEnd"/>
      <w:r w:rsidRPr="00DE6A27">
        <w:rPr>
          <w:sz w:val="28"/>
          <w:szCs w:val="28"/>
        </w:rPr>
        <w:t xml:space="preserve"> </w:t>
      </w:r>
      <w:proofErr w:type="spellStart"/>
      <w:r w:rsidRPr="00DE6A27">
        <w:rPr>
          <w:sz w:val="28"/>
          <w:szCs w:val="28"/>
        </w:rPr>
        <w:t>норми</w:t>
      </w:r>
      <w:proofErr w:type="spellEnd"/>
      <w:r w:rsidRPr="00DE6A27">
        <w:rPr>
          <w:sz w:val="28"/>
          <w:szCs w:val="28"/>
        </w:rPr>
        <w:t xml:space="preserve"> </w:t>
      </w:r>
      <w:proofErr w:type="spellStart"/>
      <w:r w:rsidRPr="00DE6A27">
        <w:rPr>
          <w:sz w:val="28"/>
          <w:szCs w:val="28"/>
        </w:rPr>
        <w:t>споживання</w:t>
      </w:r>
      <w:proofErr w:type="spellEnd"/>
      <w:r w:rsidRPr="00DE6A27">
        <w:rPr>
          <w:sz w:val="28"/>
          <w:szCs w:val="28"/>
        </w:rPr>
        <w:t xml:space="preserve"> </w:t>
      </w:r>
      <w:proofErr w:type="gramStart"/>
      <w:r w:rsidRPr="00DE6A27">
        <w:rPr>
          <w:sz w:val="28"/>
          <w:szCs w:val="28"/>
        </w:rPr>
        <w:t>таких</w:t>
      </w:r>
      <w:proofErr w:type="gramEnd"/>
      <w:r w:rsidRPr="00DE6A27">
        <w:rPr>
          <w:sz w:val="28"/>
          <w:szCs w:val="28"/>
        </w:rPr>
        <w:t xml:space="preserve"> </w:t>
      </w:r>
      <w:proofErr w:type="spellStart"/>
      <w:r w:rsidRPr="00DE6A27">
        <w:rPr>
          <w:sz w:val="28"/>
          <w:szCs w:val="28"/>
        </w:rPr>
        <w:t>видів</w:t>
      </w:r>
      <w:proofErr w:type="spellEnd"/>
      <w:r w:rsidRPr="00DE6A27">
        <w:rPr>
          <w:sz w:val="28"/>
          <w:szCs w:val="28"/>
        </w:rPr>
        <w:t xml:space="preserve"> </w:t>
      </w:r>
      <w:proofErr w:type="spellStart"/>
      <w:r w:rsidRPr="00DE6A27">
        <w:rPr>
          <w:sz w:val="28"/>
          <w:szCs w:val="28"/>
        </w:rPr>
        <w:t>продуктів</w:t>
      </w:r>
      <w:proofErr w:type="spellEnd"/>
      <w:r w:rsidRPr="00DE6A27">
        <w:rPr>
          <w:sz w:val="28"/>
          <w:szCs w:val="28"/>
        </w:rPr>
        <w:t xml:space="preserve">, як </w:t>
      </w:r>
      <w:r w:rsidRPr="00DE6A27">
        <w:rPr>
          <w:sz w:val="28"/>
          <w:szCs w:val="28"/>
          <w:lang w:val="uk-UA"/>
        </w:rPr>
        <w:t>сир твердий,  сир м’який</w:t>
      </w:r>
      <w:r w:rsidRPr="00DE6A27">
        <w:rPr>
          <w:sz w:val="28"/>
          <w:szCs w:val="28"/>
        </w:rPr>
        <w:t xml:space="preserve">. </w:t>
      </w:r>
      <w:r w:rsidRPr="00DE6A27">
        <w:rPr>
          <w:sz w:val="28"/>
          <w:szCs w:val="28"/>
          <w:lang w:val="uk-UA"/>
        </w:rPr>
        <w:t>Д</w:t>
      </w:r>
      <w:proofErr w:type="spellStart"/>
      <w:r w:rsidRPr="00DE6A27">
        <w:rPr>
          <w:sz w:val="28"/>
          <w:szCs w:val="28"/>
        </w:rPr>
        <w:t>іти</w:t>
      </w:r>
      <w:proofErr w:type="spellEnd"/>
      <w:r w:rsidRPr="00DE6A27">
        <w:rPr>
          <w:sz w:val="28"/>
          <w:szCs w:val="28"/>
        </w:rPr>
        <w:t xml:space="preserve"> не </w:t>
      </w:r>
      <w:proofErr w:type="spellStart"/>
      <w:r w:rsidRPr="00DE6A27">
        <w:rPr>
          <w:sz w:val="28"/>
          <w:szCs w:val="28"/>
        </w:rPr>
        <w:t>отримують</w:t>
      </w:r>
      <w:proofErr w:type="spellEnd"/>
      <w:r w:rsidRPr="00DE6A27">
        <w:rPr>
          <w:sz w:val="28"/>
          <w:szCs w:val="28"/>
        </w:rPr>
        <w:t xml:space="preserve"> в </w:t>
      </w:r>
      <w:proofErr w:type="spellStart"/>
      <w:r w:rsidRPr="00DE6A27">
        <w:rPr>
          <w:sz w:val="28"/>
          <w:szCs w:val="28"/>
        </w:rPr>
        <w:t>достатній</w:t>
      </w:r>
      <w:proofErr w:type="spellEnd"/>
      <w:r w:rsidRPr="00DE6A27">
        <w:rPr>
          <w:sz w:val="28"/>
          <w:szCs w:val="28"/>
        </w:rPr>
        <w:t xml:space="preserve"> </w:t>
      </w:r>
      <w:proofErr w:type="spellStart"/>
      <w:r w:rsidRPr="00DE6A27">
        <w:rPr>
          <w:sz w:val="28"/>
          <w:szCs w:val="28"/>
        </w:rPr>
        <w:t>кількості</w:t>
      </w:r>
      <w:proofErr w:type="spellEnd"/>
      <w:r w:rsidRPr="00DE6A27">
        <w:rPr>
          <w:sz w:val="28"/>
          <w:szCs w:val="28"/>
        </w:rPr>
        <w:t xml:space="preserve"> </w:t>
      </w:r>
      <w:r w:rsidRPr="00DE6A27">
        <w:rPr>
          <w:sz w:val="28"/>
          <w:szCs w:val="28"/>
          <w:lang w:val="uk-UA"/>
        </w:rPr>
        <w:t xml:space="preserve">молока, сметани, </w:t>
      </w:r>
      <w:proofErr w:type="spellStart"/>
      <w:r w:rsidRPr="00DE6A27">
        <w:rPr>
          <w:sz w:val="28"/>
          <w:szCs w:val="28"/>
        </w:rPr>
        <w:t>фруктів</w:t>
      </w:r>
      <w:proofErr w:type="spellEnd"/>
      <w:r w:rsidRPr="00DE6A27">
        <w:rPr>
          <w:sz w:val="28"/>
          <w:szCs w:val="28"/>
        </w:rPr>
        <w:t xml:space="preserve">, </w:t>
      </w:r>
      <w:proofErr w:type="spellStart"/>
      <w:r w:rsidRPr="00DE6A27">
        <w:rPr>
          <w:sz w:val="28"/>
          <w:szCs w:val="28"/>
        </w:rPr>
        <w:t>фруктових</w:t>
      </w:r>
      <w:proofErr w:type="spellEnd"/>
      <w:r w:rsidRPr="00DE6A27">
        <w:rPr>
          <w:sz w:val="28"/>
          <w:szCs w:val="28"/>
        </w:rPr>
        <w:t xml:space="preserve"> </w:t>
      </w:r>
      <w:proofErr w:type="spellStart"/>
      <w:r w:rsidRPr="00DE6A27">
        <w:rPr>
          <w:sz w:val="28"/>
          <w:szCs w:val="28"/>
        </w:rPr>
        <w:t>соків</w:t>
      </w:r>
      <w:proofErr w:type="spellEnd"/>
      <w:r w:rsidRPr="00DE6A27">
        <w:rPr>
          <w:sz w:val="28"/>
          <w:szCs w:val="28"/>
        </w:rPr>
        <w:t xml:space="preserve">, </w:t>
      </w:r>
      <w:r w:rsidRPr="00DE6A27">
        <w:rPr>
          <w:sz w:val="28"/>
          <w:szCs w:val="28"/>
          <w:lang w:val="uk-UA"/>
        </w:rPr>
        <w:t>м</w:t>
      </w:r>
      <w:r w:rsidRPr="00DE6A27">
        <w:rPr>
          <w:sz w:val="28"/>
          <w:szCs w:val="28"/>
        </w:rPr>
        <w:t>`</w:t>
      </w:r>
      <w:r w:rsidRPr="00DE6A27">
        <w:rPr>
          <w:sz w:val="28"/>
          <w:szCs w:val="28"/>
          <w:lang w:val="uk-UA"/>
        </w:rPr>
        <w:t>яса</w:t>
      </w:r>
      <w:r w:rsidRPr="00DE6A27">
        <w:rPr>
          <w:sz w:val="28"/>
          <w:szCs w:val="28"/>
        </w:rPr>
        <w:t xml:space="preserve">, </w:t>
      </w:r>
      <w:proofErr w:type="spellStart"/>
      <w:r w:rsidRPr="00DE6A27">
        <w:rPr>
          <w:sz w:val="28"/>
          <w:szCs w:val="28"/>
        </w:rPr>
        <w:t>риби</w:t>
      </w:r>
      <w:proofErr w:type="spellEnd"/>
      <w:r w:rsidRPr="00DE6A27">
        <w:rPr>
          <w:sz w:val="28"/>
          <w:szCs w:val="28"/>
        </w:rPr>
        <w:t xml:space="preserve">. </w:t>
      </w:r>
      <w:proofErr w:type="spellStart"/>
      <w:r w:rsidRPr="00DE6A27">
        <w:rPr>
          <w:sz w:val="28"/>
          <w:szCs w:val="28"/>
        </w:rPr>
        <w:t>Це</w:t>
      </w:r>
      <w:proofErr w:type="spellEnd"/>
      <w:r w:rsidRPr="00DE6A27">
        <w:rPr>
          <w:sz w:val="28"/>
          <w:szCs w:val="28"/>
        </w:rPr>
        <w:t xml:space="preserve"> </w:t>
      </w:r>
      <w:proofErr w:type="spellStart"/>
      <w:r w:rsidRPr="00DE6A27">
        <w:rPr>
          <w:sz w:val="28"/>
          <w:szCs w:val="28"/>
        </w:rPr>
        <w:t>відбувається</w:t>
      </w:r>
      <w:proofErr w:type="spellEnd"/>
      <w:r w:rsidRPr="00DE6A27">
        <w:rPr>
          <w:sz w:val="28"/>
          <w:szCs w:val="28"/>
        </w:rPr>
        <w:t xml:space="preserve"> за </w:t>
      </w:r>
      <w:proofErr w:type="spellStart"/>
      <w:r w:rsidRPr="00DE6A27">
        <w:rPr>
          <w:sz w:val="28"/>
          <w:szCs w:val="28"/>
        </w:rPr>
        <w:t>рахунок</w:t>
      </w:r>
      <w:proofErr w:type="spellEnd"/>
      <w:r w:rsidRPr="00DE6A27">
        <w:rPr>
          <w:sz w:val="28"/>
          <w:szCs w:val="28"/>
        </w:rPr>
        <w:t xml:space="preserve"> </w:t>
      </w:r>
      <w:proofErr w:type="spellStart"/>
      <w:r w:rsidRPr="00DE6A27">
        <w:rPr>
          <w:sz w:val="28"/>
          <w:szCs w:val="28"/>
        </w:rPr>
        <w:t>незалежних</w:t>
      </w:r>
      <w:proofErr w:type="spellEnd"/>
      <w:r w:rsidRPr="00DE6A27">
        <w:rPr>
          <w:sz w:val="28"/>
          <w:szCs w:val="28"/>
        </w:rPr>
        <w:t xml:space="preserve"> </w:t>
      </w:r>
      <w:proofErr w:type="spellStart"/>
      <w:r w:rsidRPr="00DE6A27">
        <w:rPr>
          <w:sz w:val="28"/>
          <w:szCs w:val="28"/>
        </w:rPr>
        <w:t>від</w:t>
      </w:r>
      <w:proofErr w:type="spellEnd"/>
      <w:r w:rsidRPr="00DE6A27">
        <w:rPr>
          <w:sz w:val="28"/>
          <w:szCs w:val="28"/>
        </w:rPr>
        <w:t xml:space="preserve"> ДНЗ причин, а </w:t>
      </w:r>
      <w:proofErr w:type="spellStart"/>
      <w:r w:rsidRPr="00DE6A27">
        <w:rPr>
          <w:sz w:val="28"/>
          <w:szCs w:val="28"/>
        </w:rPr>
        <w:t>саме</w:t>
      </w:r>
      <w:proofErr w:type="spellEnd"/>
      <w:r w:rsidRPr="00DE6A27">
        <w:rPr>
          <w:sz w:val="28"/>
          <w:szCs w:val="28"/>
        </w:rPr>
        <w:t>:</w:t>
      </w:r>
    </w:p>
    <w:p w:rsidR="00D7590E" w:rsidRPr="00DE6A27" w:rsidRDefault="00D7590E" w:rsidP="00651B9E">
      <w:pPr>
        <w:numPr>
          <w:ilvl w:val="0"/>
          <w:numId w:val="13"/>
        </w:numPr>
        <w:tabs>
          <w:tab w:val="left" w:pos="142"/>
        </w:tabs>
        <w:ind w:left="0" w:firstLine="567"/>
        <w:jc w:val="both"/>
        <w:rPr>
          <w:sz w:val="28"/>
          <w:szCs w:val="28"/>
        </w:rPr>
      </w:pPr>
      <w:proofErr w:type="spellStart"/>
      <w:r w:rsidRPr="00DE6A27">
        <w:rPr>
          <w:sz w:val="28"/>
          <w:szCs w:val="28"/>
        </w:rPr>
        <w:lastRenderedPageBreak/>
        <w:t>невідповідності</w:t>
      </w:r>
      <w:proofErr w:type="spellEnd"/>
      <w:r w:rsidRPr="00DE6A27">
        <w:rPr>
          <w:sz w:val="28"/>
          <w:szCs w:val="28"/>
        </w:rPr>
        <w:t xml:space="preserve"> оплати за </w:t>
      </w:r>
      <w:proofErr w:type="spellStart"/>
      <w:r w:rsidRPr="00DE6A27">
        <w:rPr>
          <w:sz w:val="28"/>
          <w:szCs w:val="28"/>
        </w:rPr>
        <w:t>харчування</w:t>
      </w:r>
      <w:proofErr w:type="spellEnd"/>
      <w:r w:rsidRPr="00DE6A27">
        <w:rPr>
          <w:sz w:val="28"/>
          <w:szCs w:val="28"/>
        </w:rPr>
        <w:t xml:space="preserve"> </w:t>
      </w:r>
      <w:proofErr w:type="spellStart"/>
      <w:r w:rsidRPr="00DE6A27">
        <w:rPr>
          <w:sz w:val="28"/>
          <w:szCs w:val="28"/>
        </w:rPr>
        <w:t>ціновій</w:t>
      </w:r>
      <w:proofErr w:type="spellEnd"/>
      <w:r w:rsidRPr="00DE6A27">
        <w:rPr>
          <w:sz w:val="28"/>
          <w:szCs w:val="28"/>
        </w:rPr>
        <w:t xml:space="preserve"> </w:t>
      </w:r>
      <w:proofErr w:type="spellStart"/>
      <w:r w:rsidRPr="00DE6A27">
        <w:rPr>
          <w:sz w:val="28"/>
          <w:szCs w:val="28"/>
        </w:rPr>
        <w:t>політики</w:t>
      </w:r>
      <w:proofErr w:type="spellEnd"/>
      <w:r w:rsidRPr="00DE6A27">
        <w:rPr>
          <w:sz w:val="28"/>
          <w:szCs w:val="28"/>
        </w:rPr>
        <w:t xml:space="preserve"> </w:t>
      </w:r>
      <w:proofErr w:type="spellStart"/>
      <w:r w:rsidRPr="00DE6A27">
        <w:rPr>
          <w:sz w:val="28"/>
          <w:szCs w:val="28"/>
        </w:rPr>
        <w:t>постачальникі</w:t>
      </w:r>
      <w:proofErr w:type="gramStart"/>
      <w:r w:rsidRPr="00DE6A27">
        <w:rPr>
          <w:sz w:val="28"/>
          <w:szCs w:val="28"/>
        </w:rPr>
        <w:t>в</w:t>
      </w:r>
      <w:proofErr w:type="spellEnd"/>
      <w:proofErr w:type="gramEnd"/>
      <w:r w:rsidRPr="00DE6A27">
        <w:rPr>
          <w:sz w:val="28"/>
          <w:szCs w:val="28"/>
        </w:rPr>
        <w:t>;</w:t>
      </w:r>
    </w:p>
    <w:p w:rsidR="00D7590E" w:rsidRPr="00DE6A27" w:rsidRDefault="00D7590E" w:rsidP="00651B9E">
      <w:pPr>
        <w:numPr>
          <w:ilvl w:val="0"/>
          <w:numId w:val="12"/>
        </w:numPr>
        <w:tabs>
          <w:tab w:val="left" w:pos="142"/>
        </w:tabs>
        <w:ind w:left="0" w:firstLine="567"/>
        <w:jc w:val="both"/>
        <w:rPr>
          <w:sz w:val="28"/>
          <w:szCs w:val="28"/>
        </w:rPr>
      </w:pPr>
      <w:r w:rsidRPr="00DE6A27">
        <w:rPr>
          <w:sz w:val="28"/>
          <w:szCs w:val="28"/>
          <w:lang w:val="uk-UA"/>
        </w:rPr>
        <w:t>не різноманітність продуктів які поступають до закладу.</w:t>
      </w:r>
      <w:r w:rsidRPr="00DE6A27">
        <w:rPr>
          <w:b/>
          <w:i/>
          <w:sz w:val="28"/>
          <w:szCs w:val="28"/>
          <w:lang w:val="uk-UA"/>
        </w:rPr>
        <w:t xml:space="preserve"> </w:t>
      </w:r>
    </w:p>
    <w:p w:rsidR="00D7590E" w:rsidRPr="00DE6A27" w:rsidRDefault="00D7590E" w:rsidP="00651B9E">
      <w:pPr>
        <w:ind w:firstLine="567"/>
        <w:jc w:val="both"/>
        <w:rPr>
          <w:sz w:val="28"/>
          <w:szCs w:val="28"/>
        </w:rPr>
      </w:pPr>
      <w:proofErr w:type="gramStart"/>
      <w:r w:rsidRPr="00DE6A27">
        <w:rPr>
          <w:sz w:val="28"/>
          <w:szCs w:val="28"/>
        </w:rPr>
        <w:t>На</w:t>
      </w:r>
      <w:proofErr w:type="gramEnd"/>
      <w:r w:rsidRPr="00DE6A27">
        <w:rPr>
          <w:sz w:val="28"/>
          <w:szCs w:val="28"/>
        </w:rPr>
        <w:t xml:space="preserve"> </w:t>
      </w:r>
      <w:proofErr w:type="spellStart"/>
      <w:proofErr w:type="gramStart"/>
      <w:r w:rsidRPr="00DE6A27">
        <w:rPr>
          <w:sz w:val="28"/>
          <w:szCs w:val="28"/>
        </w:rPr>
        <w:t>основ</w:t>
      </w:r>
      <w:proofErr w:type="gramEnd"/>
      <w:r w:rsidRPr="00DE6A27">
        <w:rPr>
          <w:sz w:val="28"/>
          <w:szCs w:val="28"/>
        </w:rPr>
        <w:t>і</w:t>
      </w:r>
      <w:proofErr w:type="spellEnd"/>
      <w:r w:rsidRPr="00DE6A27">
        <w:rPr>
          <w:sz w:val="28"/>
          <w:szCs w:val="28"/>
        </w:rPr>
        <w:t xml:space="preserve"> </w:t>
      </w:r>
      <w:proofErr w:type="spellStart"/>
      <w:r w:rsidRPr="00DE6A27">
        <w:rPr>
          <w:sz w:val="28"/>
          <w:szCs w:val="28"/>
        </w:rPr>
        <w:t>вищезазначеного</w:t>
      </w:r>
      <w:proofErr w:type="spellEnd"/>
      <w:r w:rsidRPr="00DE6A27">
        <w:rPr>
          <w:sz w:val="28"/>
          <w:szCs w:val="28"/>
        </w:rPr>
        <w:t xml:space="preserve"> </w:t>
      </w:r>
      <w:proofErr w:type="spellStart"/>
      <w:r w:rsidRPr="00DE6A27">
        <w:rPr>
          <w:sz w:val="28"/>
          <w:szCs w:val="28"/>
        </w:rPr>
        <w:t>можна</w:t>
      </w:r>
      <w:proofErr w:type="spellEnd"/>
      <w:r w:rsidRPr="00DE6A27">
        <w:rPr>
          <w:sz w:val="28"/>
          <w:szCs w:val="28"/>
        </w:rPr>
        <w:t xml:space="preserve"> </w:t>
      </w:r>
      <w:proofErr w:type="spellStart"/>
      <w:r w:rsidRPr="00DE6A27">
        <w:rPr>
          <w:sz w:val="28"/>
          <w:szCs w:val="28"/>
        </w:rPr>
        <w:t>зробити</w:t>
      </w:r>
      <w:proofErr w:type="spellEnd"/>
      <w:r w:rsidRPr="00DE6A27">
        <w:rPr>
          <w:sz w:val="28"/>
          <w:szCs w:val="28"/>
        </w:rPr>
        <w:t xml:space="preserve"> </w:t>
      </w:r>
      <w:proofErr w:type="spellStart"/>
      <w:r w:rsidRPr="00DE6A27">
        <w:rPr>
          <w:sz w:val="28"/>
          <w:szCs w:val="28"/>
        </w:rPr>
        <w:t>висновок</w:t>
      </w:r>
      <w:proofErr w:type="spellEnd"/>
      <w:r w:rsidRPr="00DE6A27">
        <w:rPr>
          <w:sz w:val="28"/>
          <w:szCs w:val="28"/>
        </w:rPr>
        <w:t xml:space="preserve">: не </w:t>
      </w:r>
      <w:proofErr w:type="spellStart"/>
      <w:r w:rsidRPr="00DE6A27">
        <w:rPr>
          <w:sz w:val="28"/>
          <w:szCs w:val="28"/>
        </w:rPr>
        <w:t>дивлячись</w:t>
      </w:r>
      <w:proofErr w:type="spellEnd"/>
      <w:r w:rsidRPr="00DE6A27">
        <w:rPr>
          <w:sz w:val="28"/>
          <w:szCs w:val="28"/>
        </w:rPr>
        <w:t xml:space="preserve"> на те, </w:t>
      </w:r>
      <w:proofErr w:type="spellStart"/>
      <w:r w:rsidRPr="00DE6A27">
        <w:rPr>
          <w:sz w:val="28"/>
          <w:szCs w:val="28"/>
        </w:rPr>
        <w:t>що</w:t>
      </w:r>
      <w:proofErr w:type="spellEnd"/>
      <w:r w:rsidRPr="00DE6A27">
        <w:rPr>
          <w:sz w:val="28"/>
          <w:szCs w:val="28"/>
        </w:rPr>
        <w:t xml:space="preserve"> </w:t>
      </w:r>
      <w:proofErr w:type="spellStart"/>
      <w:r w:rsidRPr="00DE6A27">
        <w:rPr>
          <w:sz w:val="28"/>
          <w:szCs w:val="28"/>
        </w:rPr>
        <w:t>діти</w:t>
      </w:r>
      <w:proofErr w:type="spellEnd"/>
      <w:r w:rsidRPr="00DE6A27">
        <w:rPr>
          <w:sz w:val="28"/>
          <w:szCs w:val="28"/>
        </w:rPr>
        <w:t xml:space="preserve"> в </w:t>
      </w:r>
      <w:proofErr w:type="spellStart"/>
      <w:r w:rsidRPr="00DE6A27">
        <w:rPr>
          <w:sz w:val="28"/>
          <w:szCs w:val="28"/>
        </w:rPr>
        <w:t>дошкільному</w:t>
      </w:r>
      <w:proofErr w:type="spellEnd"/>
      <w:r w:rsidRPr="00DE6A27">
        <w:rPr>
          <w:sz w:val="28"/>
          <w:szCs w:val="28"/>
        </w:rPr>
        <w:t xml:space="preserve"> </w:t>
      </w:r>
      <w:proofErr w:type="spellStart"/>
      <w:r w:rsidRPr="00DE6A27">
        <w:rPr>
          <w:sz w:val="28"/>
          <w:szCs w:val="28"/>
        </w:rPr>
        <w:t>закладі</w:t>
      </w:r>
      <w:proofErr w:type="spellEnd"/>
      <w:r w:rsidRPr="00DE6A27">
        <w:rPr>
          <w:sz w:val="28"/>
          <w:szCs w:val="28"/>
        </w:rPr>
        <w:t xml:space="preserve"> </w:t>
      </w:r>
      <w:proofErr w:type="spellStart"/>
      <w:r w:rsidRPr="00DE6A27">
        <w:rPr>
          <w:sz w:val="28"/>
          <w:szCs w:val="28"/>
        </w:rPr>
        <w:t>отримують</w:t>
      </w:r>
      <w:proofErr w:type="spellEnd"/>
      <w:r w:rsidRPr="00DE6A27">
        <w:rPr>
          <w:sz w:val="28"/>
          <w:szCs w:val="28"/>
        </w:rPr>
        <w:t xml:space="preserve"> </w:t>
      </w:r>
      <w:proofErr w:type="spellStart"/>
      <w:r w:rsidRPr="00DE6A27">
        <w:rPr>
          <w:sz w:val="28"/>
          <w:szCs w:val="28"/>
        </w:rPr>
        <w:t>недостатню</w:t>
      </w:r>
      <w:proofErr w:type="spellEnd"/>
      <w:r w:rsidRPr="00DE6A27">
        <w:rPr>
          <w:sz w:val="28"/>
          <w:szCs w:val="28"/>
        </w:rPr>
        <w:t xml:space="preserve"> </w:t>
      </w:r>
      <w:proofErr w:type="spellStart"/>
      <w:r w:rsidRPr="00DE6A27">
        <w:rPr>
          <w:sz w:val="28"/>
          <w:szCs w:val="28"/>
        </w:rPr>
        <w:t>кількість</w:t>
      </w:r>
      <w:proofErr w:type="spellEnd"/>
      <w:r w:rsidRPr="00DE6A27">
        <w:rPr>
          <w:sz w:val="28"/>
          <w:szCs w:val="28"/>
        </w:rPr>
        <w:t xml:space="preserve"> </w:t>
      </w:r>
      <w:proofErr w:type="spellStart"/>
      <w:r w:rsidRPr="00DE6A27">
        <w:rPr>
          <w:sz w:val="28"/>
          <w:szCs w:val="28"/>
        </w:rPr>
        <w:t>білків</w:t>
      </w:r>
      <w:proofErr w:type="spellEnd"/>
      <w:r w:rsidRPr="00DE6A27">
        <w:rPr>
          <w:sz w:val="28"/>
          <w:szCs w:val="28"/>
        </w:rPr>
        <w:t xml:space="preserve">, </w:t>
      </w:r>
      <w:proofErr w:type="spellStart"/>
      <w:r w:rsidRPr="00DE6A27">
        <w:rPr>
          <w:sz w:val="28"/>
          <w:szCs w:val="28"/>
        </w:rPr>
        <w:t>жирів</w:t>
      </w:r>
      <w:proofErr w:type="spellEnd"/>
      <w:r w:rsidRPr="00DE6A27">
        <w:rPr>
          <w:sz w:val="28"/>
          <w:szCs w:val="28"/>
        </w:rPr>
        <w:t xml:space="preserve">, </w:t>
      </w:r>
      <w:proofErr w:type="spellStart"/>
      <w:r w:rsidRPr="00DE6A27">
        <w:rPr>
          <w:sz w:val="28"/>
          <w:szCs w:val="28"/>
        </w:rPr>
        <w:t>вуглеводів</w:t>
      </w:r>
      <w:proofErr w:type="spellEnd"/>
      <w:r w:rsidRPr="00DE6A27">
        <w:rPr>
          <w:sz w:val="28"/>
          <w:szCs w:val="28"/>
        </w:rPr>
        <w:t xml:space="preserve">, вони </w:t>
      </w:r>
      <w:proofErr w:type="spellStart"/>
      <w:r w:rsidRPr="00DE6A27">
        <w:rPr>
          <w:sz w:val="28"/>
          <w:szCs w:val="28"/>
        </w:rPr>
        <w:t>набирають</w:t>
      </w:r>
      <w:proofErr w:type="spellEnd"/>
      <w:r w:rsidRPr="00DE6A27">
        <w:rPr>
          <w:sz w:val="28"/>
          <w:szCs w:val="28"/>
        </w:rPr>
        <w:t xml:space="preserve"> вагу; </w:t>
      </w:r>
      <w:proofErr w:type="spellStart"/>
      <w:r w:rsidRPr="00DE6A27">
        <w:rPr>
          <w:sz w:val="28"/>
          <w:szCs w:val="28"/>
        </w:rPr>
        <w:t>їхній</w:t>
      </w:r>
      <w:proofErr w:type="spellEnd"/>
      <w:r w:rsidRPr="00DE6A27">
        <w:rPr>
          <w:sz w:val="28"/>
          <w:szCs w:val="28"/>
        </w:rPr>
        <w:t xml:space="preserve"> </w:t>
      </w:r>
      <w:proofErr w:type="spellStart"/>
      <w:r w:rsidRPr="00DE6A27">
        <w:rPr>
          <w:sz w:val="28"/>
          <w:szCs w:val="28"/>
        </w:rPr>
        <w:t>фізичний</w:t>
      </w:r>
      <w:proofErr w:type="spellEnd"/>
      <w:r w:rsidRPr="00DE6A27">
        <w:rPr>
          <w:sz w:val="28"/>
          <w:szCs w:val="28"/>
        </w:rPr>
        <w:t xml:space="preserve"> та </w:t>
      </w:r>
      <w:proofErr w:type="spellStart"/>
      <w:r w:rsidRPr="00DE6A27">
        <w:rPr>
          <w:sz w:val="28"/>
          <w:szCs w:val="28"/>
        </w:rPr>
        <w:t>нервово</w:t>
      </w:r>
      <w:proofErr w:type="spellEnd"/>
      <w:r w:rsidRPr="00DE6A27">
        <w:rPr>
          <w:sz w:val="28"/>
          <w:szCs w:val="28"/>
        </w:rPr>
        <w:t xml:space="preserve"> – </w:t>
      </w:r>
      <w:proofErr w:type="spellStart"/>
      <w:r w:rsidRPr="00DE6A27">
        <w:rPr>
          <w:sz w:val="28"/>
          <w:szCs w:val="28"/>
        </w:rPr>
        <w:t>психічний</w:t>
      </w:r>
      <w:proofErr w:type="spellEnd"/>
      <w:r w:rsidRPr="00DE6A27">
        <w:rPr>
          <w:sz w:val="28"/>
          <w:szCs w:val="28"/>
        </w:rPr>
        <w:t xml:space="preserve"> </w:t>
      </w:r>
      <w:proofErr w:type="spellStart"/>
      <w:r w:rsidRPr="00DE6A27">
        <w:rPr>
          <w:sz w:val="28"/>
          <w:szCs w:val="28"/>
        </w:rPr>
        <w:t>розвиток</w:t>
      </w:r>
      <w:proofErr w:type="spellEnd"/>
      <w:r w:rsidRPr="00DE6A27">
        <w:rPr>
          <w:sz w:val="28"/>
          <w:szCs w:val="28"/>
        </w:rPr>
        <w:t xml:space="preserve"> </w:t>
      </w:r>
      <w:proofErr w:type="spellStart"/>
      <w:r w:rsidRPr="00DE6A27">
        <w:rPr>
          <w:sz w:val="28"/>
          <w:szCs w:val="28"/>
        </w:rPr>
        <w:t>відповідає</w:t>
      </w:r>
      <w:proofErr w:type="spellEnd"/>
      <w:r w:rsidRPr="00DE6A27">
        <w:rPr>
          <w:sz w:val="28"/>
          <w:szCs w:val="28"/>
        </w:rPr>
        <w:t xml:space="preserve"> нормам</w:t>
      </w:r>
      <w:r w:rsidRPr="00DE6A27">
        <w:rPr>
          <w:sz w:val="28"/>
          <w:szCs w:val="28"/>
          <w:lang w:val="uk-UA"/>
        </w:rPr>
        <w:t>.</w:t>
      </w:r>
      <w:r w:rsidRPr="00DE6A27">
        <w:rPr>
          <w:sz w:val="28"/>
          <w:szCs w:val="28"/>
        </w:rPr>
        <w:t xml:space="preserve"> </w:t>
      </w:r>
    </w:p>
    <w:p w:rsidR="00D7590E" w:rsidRPr="00756B69" w:rsidRDefault="00D7590E" w:rsidP="00651B9E">
      <w:pPr>
        <w:ind w:firstLine="567"/>
        <w:jc w:val="both"/>
        <w:rPr>
          <w:sz w:val="28"/>
          <w:szCs w:val="28"/>
          <w:lang w:val="uk-UA"/>
        </w:rPr>
      </w:pPr>
      <w:proofErr w:type="spellStart"/>
      <w:r w:rsidRPr="00756B69">
        <w:rPr>
          <w:sz w:val="28"/>
          <w:szCs w:val="28"/>
        </w:rPr>
        <w:t>Середня</w:t>
      </w:r>
      <w:proofErr w:type="spellEnd"/>
      <w:r w:rsidRPr="00756B69">
        <w:rPr>
          <w:sz w:val="28"/>
          <w:szCs w:val="28"/>
        </w:rPr>
        <w:t xml:space="preserve"> </w:t>
      </w:r>
      <w:proofErr w:type="spellStart"/>
      <w:r w:rsidRPr="00756B69">
        <w:rPr>
          <w:sz w:val="28"/>
          <w:szCs w:val="28"/>
        </w:rPr>
        <w:t>вартість</w:t>
      </w:r>
      <w:proofErr w:type="spellEnd"/>
      <w:r w:rsidRPr="00756B69">
        <w:rPr>
          <w:sz w:val="28"/>
          <w:szCs w:val="28"/>
        </w:rPr>
        <w:t xml:space="preserve"> </w:t>
      </w:r>
      <w:proofErr w:type="spellStart"/>
      <w:r w:rsidRPr="00756B69">
        <w:rPr>
          <w:sz w:val="28"/>
          <w:szCs w:val="28"/>
        </w:rPr>
        <w:t>харчування</w:t>
      </w:r>
      <w:proofErr w:type="spellEnd"/>
      <w:r w:rsidRPr="00756B69">
        <w:rPr>
          <w:sz w:val="28"/>
          <w:szCs w:val="28"/>
        </w:rPr>
        <w:t xml:space="preserve"> </w:t>
      </w:r>
      <w:proofErr w:type="spellStart"/>
      <w:r w:rsidRPr="00756B69">
        <w:rPr>
          <w:sz w:val="28"/>
          <w:szCs w:val="28"/>
        </w:rPr>
        <w:t>дітей</w:t>
      </w:r>
      <w:proofErr w:type="spellEnd"/>
      <w:r w:rsidRPr="00756B69">
        <w:rPr>
          <w:sz w:val="28"/>
          <w:szCs w:val="28"/>
        </w:rPr>
        <w:t xml:space="preserve"> за 20</w:t>
      </w:r>
      <w:r w:rsidRPr="00756B69">
        <w:rPr>
          <w:sz w:val="28"/>
          <w:szCs w:val="28"/>
          <w:lang w:val="uk-UA"/>
        </w:rPr>
        <w:t>15/</w:t>
      </w:r>
      <w:r w:rsidRPr="00756B69">
        <w:rPr>
          <w:sz w:val="28"/>
          <w:szCs w:val="28"/>
        </w:rPr>
        <w:t xml:space="preserve">2016 </w:t>
      </w:r>
      <w:proofErr w:type="spellStart"/>
      <w:r w:rsidRPr="00756B69">
        <w:rPr>
          <w:sz w:val="28"/>
          <w:szCs w:val="28"/>
        </w:rPr>
        <w:t>навчальний</w:t>
      </w:r>
      <w:proofErr w:type="spellEnd"/>
      <w:r w:rsidRPr="00756B69">
        <w:rPr>
          <w:sz w:val="28"/>
          <w:szCs w:val="28"/>
        </w:rPr>
        <w:t xml:space="preserve"> </w:t>
      </w:r>
      <w:proofErr w:type="spellStart"/>
      <w:proofErr w:type="gramStart"/>
      <w:r w:rsidRPr="00756B69">
        <w:rPr>
          <w:sz w:val="28"/>
          <w:szCs w:val="28"/>
        </w:rPr>
        <w:t>р</w:t>
      </w:r>
      <w:proofErr w:type="gramEnd"/>
      <w:r w:rsidRPr="00756B69">
        <w:rPr>
          <w:sz w:val="28"/>
          <w:szCs w:val="28"/>
        </w:rPr>
        <w:t>ік</w:t>
      </w:r>
      <w:proofErr w:type="spellEnd"/>
      <w:r w:rsidRPr="00756B69">
        <w:rPr>
          <w:sz w:val="28"/>
          <w:szCs w:val="28"/>
        </w:rPr>
        <w:t xml:space="preserve"> </w:t>
      </w:r>
      <w:proofErr w:type="spellStart"/>
      <w:r w:rsidRPr="00756B69">
        <w:rPr>
          <w:sz w:val="28"/>
          <w:szCs w:val="28"/>
        </w:rPr>
        <w:t>складає</w:t>
      </w:r>
      <w:proofErr w:type="spellEnd"/>
      <w:r w:rsidRPr="00756B69">
        <w:rPr>
          <w:sz w:val="28"/>
          <w:szCs w:val="28"/>
        </w:rPr>
        <w:t xml:space="preserve"> </w:t>
      </w:r>
      <w:r w:rsidRPr="00756B69">
        <w:rPr>
          <w:sz w:val="28"/>
          <w:szCs w:val="28"/>
          <w:lang w:val="uk-UA"/>
        </w:rPr>
        <w:t>16</w:t>
      </w:r>
      <w:r w:rsidRPr="00756B69">
        <w:rPr>
          <w:sz w:val="28"/>
          <w:szCs w:val="28"/>
        </w:rPr>
        <w:t xml:space="preserve"> </w:t>
      </w:r>
      <w:proofErr w:type="spellStart"/>
      <w:r w:rsidRPr="00756B69">
        <w:rPr>
          <w:sz w:val="28"/>
          <w:szCs w:val="28"/>
        </w:rPr>
        <w:t>грн</w:t>
      </w:r>
      <w:proofErr w:type="spellEnd"/>
      <w:r w:rsidRPr="00756B69">
        <w:rPr>
          <w:sz w:val="28"/>
          <w:szCs w:val="28"/>
        </w:rPr>
        <w:t xml:space="preserve">. </w:t>
      </w:r>
      <w:r>
        <w:rPr>
          <w:sz w:val="28"/>
          <w:szCs w:val="28"/>
          <w:lang w:val="uk-UA"/>
        </w:rPr>
        <w:t>11</w:t>
      </w:r>
      <w:r w:rsidRPr="00756B69">
        <w:rPr>
          <w:sz w:val="28"/>
          <w:szCs w:val="28"/>
          <w:lang w:val="uk-UA"/>
        </w:rPr>
        <w:t xml:space="preserve"> коп. </w:t>
      </w:r>
      <w:r w:rsidRPr="00756B69">
        <w:rPr>
          <w:sz w:val="28"/>
          <w:szCs w:val="28"/>
        </w:rPr>
        <w:t>на день</w:t>
      </w:r>
      <w:r w:rsidRPr="00756B69">
        <w:rPr>
          <w:sz w:val="28"/>
          <w:szCs w:val="28"/>
          <w:lang w:val="uk-UA"/>
        </w:rPr>
        <w:t>.</w:t>
      </w:r>
    </w:p>
    <w:p w:rsidR="003B1AAB" w:rsidRDefault="003B1AAB" w:rsidP="00651B9E">
      <w:pPr>
        <w:jc w:val="center"/>
        <w:rPr>
          <w:b/>
          <w:bCs/>
          <w:i/>
          <w:sz w:val="28"/>
          <w:szCs w:val="28"/>
          <w:lang w:val="uk-UA"/>
        </w:rPr>
      </w:pPr>
    </w:p>
    <w:p w:rsidR="00D7590E" w:rsidRPr="001038FC" w:rsidRDefault="00D7590E" w:rsidP="00651B9E">
      <w:pPr>
        <w:jc w:val="center"/>
        <w:rPr>
          <w:i/>
          <w:sz w:val="28"/>
          <w:szCs w:val="28"/>
        </w:rPr>
      </w:pPr>
      <w:r w:rsidRPr="001038FC">
        <w:rPr>
          <w:b/>
          <w:bCs/>
          <w:i/>
          <w:sz w:val="28"/>
          <w:szCs w:val="28"/>
        </w:rPr>
        <w:t xml:space="preserve">ДОТРИМАННЯ НОРМ ТЕХНІКИ БЕЗПЕКИ В </w:t>
      </w:r>
      <w:r>
        <w:rPr>
          <w:b/>
          <w:bCs/>
          <w:i/>
          <w:sz w:val="28"/>
          <w:szCs w:val="28"/>
        </w:rPr>
        <w:t>ЗАКЛАДІ ДОШКІЛЬНОЇ ОСВІТИ</w:t>
      </w:r>
    </w:p>
    <w:p w:rsidR="00D7590E" w:rsidRDefault="00D7590E" w:rsidP="00651B9E">
      <w:pPr>
        <w:ind w:firstLine="567"/>
        <w:jc w:val="both"/>
        <w:rPr>
          <w:sz w:val="28"/>
          <w:szCs w:val="28"/>
        </w:rPr>
      </w:pPr>
      <w:proofErr w:type="gramStart"/>
      <w:r w:rsidRPr="00947E1B">
        <w:rPr>
          <w:sz w:val="28"/>
          <w:szCs w:val="28"/>
        </w:rPr>
        <w:t xml:space="preserve">Робота </w:t>
      </w:r>
      <w:proofErr w:type="spellStart"/>
      <w:r w:rsidRPr="00947E1B">
        <w:rPr>
          <w:sz w:val="28"/>
          <w:szCs w:val="28"/>
        </w:rPr>
        <w:t>з</w:t>
      </w:r>
      <w:proofErr w:type="spellEnd"/>
      <w:r w:rsidRPr="00947E1B">
        <w:rPr>
          <w:sz w:val="28"/>
          <w:szCs w:val="28"/>
        </w:rPr>
        <w:t xml:space="preserve"> </w:t>
      </w:r>
      <w:proofErr w:type="spellStart"/>
      <w:r w:rsidRPr="00947E1B">
        <w:rPr>
          <w:sz w:val="28"/>
          <w:szCs w:val="28"/>
        </w:rPr>
        <w:t>питань</w:t>
      </w:r>
      <w:proofErr w:type="spellEnd"/>
      <w:r w:rsidRPr="00947E1B">
        <w:rPr>
          <w:sz w:val="28"/>
          <w:szCs w:val="28"/>
        </w:rPr>
        <w:t xml:space="preserve"> </w:t>
      </w:r>
      <w:proofErr w:type="spellStart"/>
      <w:r w:rsidRPr="00947E1B">
        <w:rPr>
          <w:sz w:val="28"/>
          <w:szCs w:val="28"/>
        </w:rPr>
        <w:t>охорони</w:t>
      </w:r>
      <w:proofErr w:type="spellEnd"/>
      <w:r w:rsidRPr="00947E1B">
        <w:rPr>
          <w:sz w:val="28"/>
          <w:szCs w:val="28"/>
        </w:rPr>
        <w:t xml:space="preserve"> </w:t>
      </w:r>
      <w:proofErr w:type="spellStart"/>
      <w:r w:rsidRPr="00947E1B">
        <w:rPr>
          <w:sz w:val="28"/>
          <w:szCs w:val="28"/>
        </w:rPr>
        <w:t>праці</w:t>
      </w:r>
      <w:proofErr w:type="spellEnd"/>
      <w:r w:rsidRPr="00947E1B">
        <w:rPr>
          <w:sz w:val="28"/>
          <w:szCs w:val="28"/>
        </w:rPr>
        <w:t xml:space="preserve"> та </w:t>
      </w:r>
      <w:proofErr w:type="spellStart"/>
      <w:r w:rsidRPr="00947E1B">
        <w:rPr>
          <w:sz w:val="28"/>
          <w:szCs w:val="28"/>
        </w:rPr>
        <w:t>дотримання</w:t>
      </w:r>
      <w:proofErr w:type="spellEnd"/>
      <w:r w:rsidRPr="00947E1B">
        <w:rPr>
          <w:sz w:val="28"/>
          <w:szCs w:val="28"/>
        </w:rPr>
        <w:t xml:space="preserve"> норм </w:t>
      </w:r>
      <w:proofErr w:type="spellStart"/>
      <w:r w:rsidRPr="00947E1B">
        <w:rPr>
          <w:sz w:val="28"/>
          <w:szCs w:val="28"/>
        </w:rPr>
        <w:t>техніки</w:t>
      </w:r>
      <w:proofErr w:type="spellEnd"/>
      <w:r w:rsidRPr="00947E1B">
        <w:rPr>
          <w:sz w:val="28"/>
          <w:szCs w:val="28"/>
        </w:rPr>
        <w:t xml:space="preserve"> </w:t>
      </w:r>
      <w:proofErr w:type="spellStart"/>
      <w:r w:rsidRPr="00947E1B">
        <w:rPr>
          <w:sz w:val="28"/>
          <w:szCs w:val="28"/>
        </w:rPr>
        <w:t>безпеки</w:t>
      </w:r>
      <w:proofErr w:type="spellEnd"/>
      <w:r w:rsidRPr="00947E1B">
        <w:rPr>
          <w:sz w:val="28"/>
          <w:szCs w:val="28"/>
        </w:rPr>
        <w:t xml:space="preserve"> </w:t>
      </w:r>
      <w:proofErr w:type="spellStart"/>
      <w:r w:rsidRPr="00947E1B">
        <w:rPr>
          <w:sz w:val="28"/>
          <w:szCs w:val="28"/>
        </w:rPr>
        <w:t>проводилася</w:t>
      </w:r>
      <w:proofErr w:type="spellEnd"/>
      <w:r w:rsidRPr="00947E1B">
        <w:rPr>
          <w:sz w:val="28"/>
          <w:szCs w:val="28"/>
        </w:rPr>
        <w:t xml:space="preserve"> у </w:t>
      </w:r>
      <w:proofErr w:type="spellStart"/>
      <w:r w:rsidRPr="00947E1B">
        <w:rPr>
          <w:sz w:val="28"/>
          <w:szCs w:val="28"/>
        </w:rPr>
        <w:t>закладі</w:t>
      </w:r>
      <w:proofErr w:type="spellEnd"/>
      <w:r w:rsidRPr="00947E1B">
        <w:rPr>
          <w:sz w:val="28"/>
          <w:szCs w:val="28"/>
        </w:rPr>
        <w:t xml:space="preserve"> </w:t>
      </w:r>
      <w:proofErr w:type="spellStart"/>
      <w:r w:rsidRPr="00947E1B">
        <w:rPr>
          <w:sz w:val="28"/>
          <w:szCs w:val="28"/>
        </w:rPr>
        <w:t>відповідно</w:t>
      </w:r>
      <w:proofErr w:type="spellEnd"/>
      <w:r w:rsidRPr="00947E1B">
        <w:rPr>
          <w:sz w:val="28"/>
          <w:szCs w:val="28"/>
        </w:rPr>
        <w:t xml:space="preserve"> до плану, а </w:t>
      </w:r>
      <w:proofErr w:type="spellStart"/>
      <w:r w:rsidRPr="00947E1B">
        <w:rPr>
          <w:sz w:val="28"/>
          <w:szCs w:val="28"/>
        </w:rPr>
        <w:t>саме</w:t>
      </w:r>
      <w:proofErr w:type="spellEnd"/>
      <w:r w:rsidRPr="00947E1B">
        <w:rPr>
          <w:sz w:val="28"/>
          <w:szCs w:val="28"/>
        </w:rPr>
        <w:t xml:space="preserve">: </w:t>
      </w:r>
      <w:proofErr w:type="spellStart"/>
      <w:r w:rsidRPr="00947E1B">
        <w:rPr>
          <w:sz w:val="28"/>
          <w:szCs w:val="28"/>
        </w:rPr>
        <w:t>планові</w:t>
      </w:r>
      <w:proofErr w:type="spellEnd"/>
      <w:r w:rsidRPr="00947E1B">
        <w:rPr>
          <w:sz w:val="28"/>
          <w:szCs w:val="28"/>
        </w:rPr>
        <w:t xml:space="preserve"> та </w:t>
      </w:r>
      <w:proofErr w:type="spellStart"/>
      <w:r w:rsidRPr="00947E1B">
        <w:rPr>
          <w:sz w:val="28"/>
          <w:szCs w:val="28"/>
        </w:rPr>
        <w:t>позапланові</w:t>
      </w:r>
      <w:proofErr w:type="spellEnd"/>
      <w:r w:rsidRPr="00947E1B">
        <w:rPr>
          <w:sz w:val="28"/>
          <w:szCs w:val="28"/>
        </w:rPr>
        <w:t xml:space="preserve"> </w:t>
      </w:r>
      <w:proofErr w:type="spellStart"/>
      <w:r w:rsidRPr="00947E1B">
        <w:rPr>
          <w:sz w:val="28"/>
          <w:szCs w:val="28"/>
        </w:rPr>
        <w:t>інструктажі</w:t>
      </w:r>
      <w:proofErr w:type="spellEnd"/>
      <w:r w:rsidRPr="00947E1B">
        <w:rPr>
          <w:sz w:val="28"/>
          <w:szCs w:val="28"/>
        </w:rPr>
        <w:t xml:space="preserve"> </w:t>
      </w:r>
      <w:proofErr w:type="spellStart"/>
      <w:r w:rsidRPr="00947E1B">
        <w:rPr>
          <w:sz w:val="28"/>
          <w:szCs w:val="28"/>
        </w:rPr>
        <w:t>з</w:t>
      </w:r>
      <w:proofErr w:type="spellEnd"/>
      <w:r w:rsidRPr="00947E1B">
        <w:rPr>
          <w:sz w:val="28"/>
          <w:szCs w:val="28"/>
        </w:rPr>
        <w:t xml:space="preserve"> </w:t>
      </w:r>
      <w:proofErr w:type="spellStart"/>
      <w:r w:rsidRPr="00947E1B">
        <w:rPr>
          <w:sz w:val="28"/>
          <w:szCs w:val="28"/>
        </w:rPr>
        <w:t>працівниками</w:t>
      </w:r>
      <w:proofErr w:type="spellEnd"/>
      <w:r w:rsidRPr="00947E1B">
        <w:rPr>
          <w:sz w:val="28"/>
          <w:szCs w:val="28"/>
        </w:rPr>
        <w:t xml:space="preserve"> </w:t>
      </w:r>
      <w:proofErr w:type="spellStart"/>
      <w:r w:rsidRPr="00947E1B">
        <w:rPr>
          <w:sz w:val="28"/>
          <w:szCs w:val="28"/>
        </w:rPr>
        <w:t>дошкільного</w:t>
      </w:r>
      <w:proofErr w:type="spellEnd"/>
      <w:r w:rsidRPr="00947E1B">
        <w:rPr>
          <w:sz w:val="28"/>
          <w:szCs w:val="28"/>
        </w:rPr>
        <w:t xml:space="preserve"> закладу.</w:t>
      </w:r>
      <w:proofErr w:type="gramEnd"/>
      <w:r w:rsidRPr="00947E1B">
        <w:rPr>
          <w:sz w:val="28"/>
          <w:szCs w:val="28"/>
        </w:rPr>
        <w:t xml:space="preserve"> </w:t>
      </w:r>
      <w:proofErr w:type="spellStart"/>
      <w:r w:rsidRPr="00947E1B">
        <w:rPr>
          <w:sz w:val="28"/>
          <w:szCs w:val="28"/>
        </w:rPr>
        <w:t>Згідно</w:t>
      </w:r>
      <w:proofErr w:type="spellEnd"/>
      <w:r w:rsidRPr="00947E1B">
        <w:rPr>
          <w:sz w:val="28"/>
          <w:szCs w:val="28"/>
        </w:rPr>
        <w:t xml:space="preserve"> </w:t>
      </w:r>
      <w:proofErr w:type="spellStart"/>
      <w:r w:rsidRPr="00947E1B">
        <w:rPr>
          <w:sz w:val="28"/>
          <w:szCs w:val="28"/>
        </w:rPr>
        <w:t>атестації</w:t>
      </w:r>
      <w:proofErr w:type="spellEnd"/>
      <w:r w:rsidRPr="00947E1B">
        <w:rPr>
          <w:sz w:val="28"/>
          <w:szCs w:val="28"/>
        </w:rPr>
        <w:t xml:space="preserve"> </w:t>
      </w:r>
      <w:proofErr w:type="spellStart"/>
      <w:r w:rsidRPr="00947E1B">
        <w:rPr>
          <w:sz w:val="28"/>
          <w:szCs w:val="28"/>
        </w:rPr>
        <w:t>робочих</w:t>
      </w:r>
      <w:proofErr w:type="spellEnd"/>
      <w:r w:rsidRPr="00947E1B">
        <w:rPr>
          <w:sz w:val="28"/>
          <w:szCs w:val="28"/>
        </w:rPr>
        <w:t xml:space="preserve"> </w:t>
      </w:r>
      <w:proofErr w:type="spellStart"/>
      <w:r w:rsidRPr="00947E1B">
        <w:rPr>
          <w:sz w:val="28"/>
          <w:szCs w:val="28"/>
        </w:rPr>
        <w:t>місць</w:t>
      </w:r>
      <w:proofErr w:type="spellEnd"/>
      <w:r w:rsidRPr="00947E1B">
        <w:rPr>
          <w:sz w:val="28"/>
          <w:szCs w:val="28"/>
        </w:rPr>
        <w:t xml:space="preserve"> </w:t>
      </w:r>
      <w:proofErr w:type="spellStart"/>
      <w:r w:rsidRPr="00947E1B">
        <w:rPr>
          <w:sz w:val="28"/>
          <w:szCs w:val="28"/>
        </w:rPr>
        <w:t>працівникам</w:t>
      </w:r>
      <w:proofErr w:type="spellEnd"/>
      <w:r w:rsidRPr="00947E1B">
        <w:rPr>
          <w:sz w:val="28"/>
          <w:szCs w:val="28"/>
        </w:rPr>
        <w:t xml:space="preserve">, </w:t>
      </w:r>
      <w:proofErr w:type="spellStart"/>
      <w:r w:rsidRPr="00947E1B">
        <w:rPr>
          <w:sz w:val="28"/>
          <w:szCs w:val="28"/>
        </w:rPr>
        <w:t>які</w:t>
      </w:r>
      <w:proofErr w:type="spellEnd"/>
      <w:r w:rsidRPr="00947E1B">
        <w:rPr>
          <w:sz w:val="28"/>
          <w:szCs w:val="28"/>
        </w:rPr>
        <w:t xml:space="preserve"> </w:t>
      </w:r>
      <w:proofErr w:type="spellStart"/>
      <w:r w:rsidRPr="00947E1B">
        <w:rPr>
          <w:sz w:val="28"/>
          <w:szCs w:val="28"/>
        </w:rPr>
        <w:t>працюють</w:t>
      </w:r>
      <w:proofErr w:type="spellEnd"/>
      <w:r w:rsidRPr="00947E1B">
        <w:rPr>
          <w:sz w:val="28"/>
          <w:szCs w:val="28"/>
        </w:rPr>
        <w:t xml:space="preserve"> </w:t>
      </w:r>
      <w:proofErr w:type="spellStart"/>
      <w:r w:rsidRPr="00947E1B">
        <w:rPr>
          <w:sz w:val="28"/>
          <w:szCs w:val="28"/>
        </w:rPr>
        <w:t>з</w:t>
      </w:r>
      <w:proofErr w:type="spellEnd"/>
      <w:r w:rsidRPr="00947E1B">
        <w:rPr>
          <w:sz w:val="28"/>
          <w:szCs w:val="28"/>
        </w:rPr>
        <w:t xml:space="preserve"> </w:t>
      </w:r>
      <w:proofErr w:type="spellStart"/>
      <w:r w:rsidRPr="00947E1B">
        <w:rPr>
          <w:sz w:val="28"/>
          <w:szCs w:val="28"/>
        </w:rPr>
        <w:t>несприятливими</w:t>
      </w:r>
      <w:proofErr w:type="spellEnd"/>
      <w:r w:rsidRPr="00947E1B">
        <w:rPr>
          <w:sz w:val="28"/>
          <w:szCs w:val="28"/>
        </w:rPr>
        <w:t xml:space="preserve"> та </w:t>
      </w:r>
      <w:proofErr w:type="spellStart"/>
      <w:r w:rsidRPr="00947E1B">
        <w:rPr>
          <w:sz w:val="28"/>
          <w:szCs w:val="28"/>
        </w:rPr>
        <w:t>шкідливими</w:t>
      </w:r>
      <w:proofErr w:type="spellEnd"/>
      <w:r w:rsidRPr="00947E1B">
        <w:rPr>
          <w:sz w:val="28"/>
          <w:szCs w:val="28"/>
        </w:rPr>
        <w:t xml:space="preserve"> </w:t>
      </w:r>
      <w:proofErr w:type="spellStart"/>
      <w:r w:rsidRPr="00947E1B">
        <w:rPr>
          <w:sz w:val="28"/>
          <w:szCs w:val="28"/>
        </w:rPr>
        <w:t>умовами</w:t>
      </w:r>
      <w:proofErr w:type="spellEnd"/>
      <w:r w:rsidRPr="00947E1B">
        <w:rPr>
          <w:sz w:val="28"/>
          <w:szCs w:val="28"/>
        </w:rPr>
        <w:t xml:space="preserve"> </w:t>
      </w:r>
      <w:proofErr w:type="spellStart"/>
      <w:r w:rsidRPr="00947E1B">
        <w:rPr>
          <w:sz w:val="28"/>
          <w:szCs w:val="28"/>
        </w:rPr>
        <w:t>праці</w:t>
      </w:r>
      <w:proofErr w:type="spellEnd"/>
      <w:r>
        <w:rPr>
          <w:sz w:val="28"/>
          <w:szCs w:val="28"/>
        </w:rPr>
        <w:t>,</w:t>
      </w:r>
      <w:r w:rsidRPr="00947E1B">
        <w:rPr>
          <w:sz w:val="28"/>
          <w:szCs w:val="28"/>
        </w:rPr>
        <w:t xml:space="preserve"> </w:t>
      </w:r>
      <w:proofErr w:type="spellStart"/>
      <w:r w:rsidRPr="00947E1B">
        <w:rPr>
          <w:sz w:val="28"/>
          <w:szCs w:val="28"/>
        </w:rPr>
        <w:t>щомісячно</w:t>
      </w:r>
      <w:proofErr w:type="spellEnd"/>
      <w:r w:rsidRPr="00947E1B">
        <w:rPr>
          <w:sz w:val="28"/>
          <w:szCs w:val="28"/>
        </w:rPr>
        <w:t xml:space="preserve"> </w:t>
      </w:r>
      <w:proofErr w:type="spellStart"/>
      <w:r w:rsidRPr="00947E1B">
        <w:rPr>
          <w:sz w:val="28"/>
          <w:szCs w:val="28"/>
        </w:rPr>
        <w:t>виплачуються</w:t>
      </w:r>
      <w:proofErr w:type="spellEnd"/>
      <w:r w:rsidRPr="00947E1B">
        <w:rPr>
          <w:sz w:val="28"/>
          <w:szCs w:val="28"/>
        </w:rPr>
        <w:t xml:space="preserve"> </w:t>
      </w:r>
      <w:proofErr w:type="spellStart"/>
      <w:r w:rsidRPr="00947E1B">
        <w:rPr>
          <w:sz w:val="28"/>
          <w:szCs w:val="28"/>
        </w:rPr>
        <w:t>відповідні</w:t>
      </w:r>
      <w:proofErr w:type="spellEnd"/>
      <w:r w:rsidRPr="00947E1B">
        <w:rPr>
          <w:sz w:val="28"/>
          <w:szCs w:val="28"/>
        </w:rPr>
        <w:t xml:space="preserve"> доплати. </w:t>
      </w:r>
      <w:proofErr w:type="spellStart"/>
      <w:proofErr w:type="gramStart"/>
      <w:r w:rsidRPr="00947E1B">
        <w:rPr>
          <w:sz w:val="28"/>
          <w:szCs w:val="28"/>
        </w:rPr>
        <w:t>Ц</w:t>
      </w:r>
      <w:proofErr w:type="gramEnd"/>
      <w:r w:rsidRPr="00947E1B">
        <w:rPr>
          <w:sz w:val="28"/>
          <w:szCs w:val="28"/>
        </w:rPr>
        <w:t>і</w:t>
      </w:r>
      <w:proofErr w:type="spellEnd"/>
      <w:r w:rsidRPr="00947E1B">
        <w:rPr>
          <w:sz w:val="28"/>
          <w:szCs w:val="28"/>
        </w:rPr>
        <w:t xml:space="preserve"> </w:t>
      </w:r>
      <w:proofErr w:type="spellStart"/>
      <w:r w:rsidRPr="00947E1B">
        <w:rPr>
          <w:sz w:val="28"/>
          <w:szCs w:val="28"/>
        </w:rPr>
        <w:t>категорії</w:t>
      </w:r>
      <w:proofErr w:type="spellEnd"/>
      <w:r w:rsidRPr="00947E1B">
        <w:rPr>
          <w:sz w:val="28"/>
          <w:szCs w:val="28"/>
        </w:rPr>
        <w:t xml:space="preserve"> </w:t>
      </w:r>
      <w:proofErr w:type="spellStart"/>
      <w:r w:rsidRPr="00947E1B">
        <w:rPr>
          <w:sz w:val="28"/>
          <w:szCs w:val="28"/>
        </w:rPr>
        <w:t>працівників</w:t>
      </w:r>
      <w:proofErr w:type="spellEnd"/>
      <w:r w:rsidRPr="00947E1B">
        <w:rPr>
          <w:sz w:val="28"/>
          <w:szCs w:val="28"/>
        </w:rPr>
        <w:t xml:space="preserve"> </w:t>
      </w:r>
      <w:proofErr w:type="spellStart"/>
      <w:r w:rsidRPr="00947E1B">
        <w:rPr>
          <w:sz w:val="28"/>
          <w:szCs w:val="28"/>
        </w:rPr>
        <w:t>забезпечуються</w:t>
      </w:r>
      <w:proofErr w:type="spellEnd"/>
      <w:r w:rsidRPr="00947E1B">
        <w:rPr>
          <w:sz w:val="28"/>
          <w:szCs w:val="28"/>
        </w:rPr>
        <w:t xml:space="preserve"> </w:t>
      </w:r>
      <w:proofErr w:type="spellStart"/>
      <w:r w:rsidRPr="00947E1B">
        <w:rPr>
          <w:sz w:val="28"/>
          <w:szCs w:val="28"/>
        </w:rPr>
        <w:t>спецодягом</w:t>
      </w:r>
      <w:proofErr w:type="spellEnd"/>
      <w:r w:rsidRPr="00947E1B">
        <w:rPr>
          <w:sz w:val="28"/>
          <w:szCs w:val="28"/>
        </w:rPr>
        <w:t xml:space="preserve">. </w:t>
      </w:r>
      <w:proofErr w:type="spellStart"/>
      <w:r w:rsidRPr="00947E1B">
        <w:rPr>
          <w:sz w:val="28"/>
          <w:szCs w:val="28"/>
        </w:rPr>
        <w:t>Своєчасно</w:t>
      </w:r>
      <w:proofErr w:type="spellEnd"/>
      <w:r w:rsidRPr="00947E1B">
        <w:rPr>
          <w:sz w:val="28"/>
          <w:szCs w:val="28"/>
        </w:rPr>
        <w:t xml:space="preserve"> </w:t>
      </w:r>
      <w:proofErr w:type="spellStart"/>
      <w:r w:rsidRPr="00947E1B">
        <w:rPr>
          <w:sz w:val="28"/>
          <w:szCs w:val="28"/>
        </w:rPr>
        <w:t>організовується</w:t>
      </w:r>
      <w:proofErr w:type="spellEnd"/>
      <w:r w:rsidRPr="00947E1B">
        <w:rPr>
          <w:sz w:val="28"/>
          <w:szCs w:val="28"/>
        </w:rPr>
        <w:t xml:space="preserve"> робота </w:t>
      </w:r>
      <w:proofErr w:type="spellStart"/>
      <w:r w:rsidRPr="00947E1B">
        <w:rPr>
          <w:sz w:val="28"/>
          <w:szCs w:val="28"/>
        </w:rPr>
        <w:t>щодо</w:t>
      </w:r>
      <w:proofErr w:type="spellEnd"/>
      <w:r w:rsidRPr="00947E1B">
        <w:rPr>
          <w:sz w:val="28"/>
          <w:szCs w:val="28"/>
        </w:rPr>
        <w:t xml:space="preserve"> </w:t>
      </w:r>
      <w:proofErr w:type="spellStart"/>
      <w:r w:rsidRPr="00947E1B">
        <w:rPr>
          <w:sz w:val="28"/>
          <w:szCs w:val="28"/>
        </w:rPr>
        <w:t>обстеження</w:t>
      </w:r>
      <w:proofErr w:type="spellEnd"/>
      <w:r w:rsidRPr="00947E1B">
        <w:rPr>
          <w:sz w:val="28"/>
          <w:szCs w:val="28"/>
        </w:rPr>
        <w:t xml:space="preserve"> </w:t>
      </w:r>
      <w:r>
        <w:rPr>
          <w:sz w:val="28"/>
          <w:szCs w:val="28"/>
        </w:rPr>
        <w:t xml:space="preserve">планового </w:t>
      </w:r>
      <w:proofErr w:type="spellStart"/>
      <w:r w:rsidRPr="00947E1B">
        <w:rPr>
          <w:sz w:val="28"/>
          <w:szCs w:val="28"/>
        </w:rPr>
        <w:t>буді</w:t>
      </w:r>
      <w:proofErr w:type="gramStart"/>
      <w:r w:rsidRPr="00947E1B">
        <w:rPr>
          <w:sz w:val="28"/>
          <w:szCs w:val="28"/>
        </w:rPr>
        <w:t>вл</w:t>
      </w:r>
      <w:proofErr w:type="gramEnd"/>
      <w:r w:rsidRPr="00947E1B">
        <w:rPr>
          <w:sz w:val="28"/>
          <w:szCs w:val="28"/>
        </w:rPr>
        <w:t>і</w:t>
      </w:r>
      <w:proofErr w:type="spellEnd"/>
      <w:r w:rsidRPr="00947E1B">
        <w:rPr>
          <w:sz w:val="28"/>
          <w:szCs w:val="28"/>
        </w:rPr>
        <w:t xml:space="preserve">, </w:t>
      </w:r>
      <w:proofErr w:type="spellStart"/>
      <w:r w:rsidRPr="00947E1B">
        <w:rPr>
          <w:sz w:val="28"/>
          <w:szCs w:val="28"/>
        </w:rPr>
        <w:t>споруд</w:t>
      </w:r>
      <w:proofErr w:type="spellEnd"/>
      <w:r w:rsidRPr="00947E1B">
        <w:rPr>
          <w:sz w:val="28"/>
          <w:szCs w:val="28"/>
        </w:rPr>
        <w:t xml:space="preserve"> та </w:t>
      </w:r>
      <w:proofErr w:type="spellStart"/>
      <w:r w:rsidRPr="00947E1B">
        <w:rPr>
          <w:sz w:val="28"/>
          <w:szCs w:val="28"/>
        </w:rPr>
        <w:t>інженерних</w:t>
      </w:r>
      <w:proofErr w:type="spellEnd"/>
      <w:r w:rsidRPr="00947E1B">
        <w:rPr>
          <w:sz w:val="28"/>
          <w:szCs w:val="28"/>
        </w:rPr>
        <w:t xml:space="preserve"> мереж на </w:t>
      </w:r>
      <w:proofErr w:type="spellStart"/>
      <w:r w:rsidRPr="00947E1B">
        <w:rPr>
          <w:sz w:val="28"/>
          <w:szCs w:val="28"/>
        </w:rPr>
        <w:t>відповідність</w:t>
      </w:r>
      <w:proofErr w:type="spellEnd"/>
      <w:r w:rsidRPr="00947E1B">
        <w:rPr>
          <w:sz w:val="28"/>
          <w:szCs w:val="28"/>
        </w:rPr>
        <w:t xml:space="preserve"> </w:t>
      </w:r>
      <w:proofErr w:type="spellStart"/>
      <w:r w:rsidRPr="00947E1B">
        <w:rPr>
          <w:sz w:val="28"/>
          <w:szCs w:val="28"/>
        </w:rPr>
        <w:t>їх</w:t>
      </w:r>
      <w:proofErr w:type="spellEnd"/>
      <w:r w:rsidRPr="00947E1B">
        <w:rPr>
          <w:sz w:val="28"/>
          <w:szCs w:val="28"/>
        </w:rPr>
        <w:t xml:space="preserve"> </w:t>
      </w:r>
      <w:proofErr w:type="spellStart"/>
      <w:r w:rsidRPr="00947E1B">
        <w:rPr>
          <w:sz w:val="28"/>
          <w:szCs w:val="28"/>
        </w:rPr>
        <w:t>надійної</w:t>
      </w:r>
      <w:proofErr w:type="spellEnd"/>
      <w:r w:rsidRPr="00947E1B">
        <w:rPr>
          <w:sz w:val="28"/>
          <w:szCs w:val="28"/>
        </w:rPr>
        <w:t xml:space="preserve"> та </w:t>
      </w:r>
      <w:proofErr w:type="spellStart"/>
      <w:r w:rsidRPr="00947E1B">
        <w:rPr>
          <w:sz w:val="28"/>
          <w:szCs w:val="28"/>
        </w:rPr>
        <w:t>безпечної</w:t>
      </w:r>
      <w:proofErr w:type="spellEnd"/>
      <w:r w:rsidRPr="00947E1B">
        <w:rPr>
          <w:sz w:val="28"/>
          <w:szCs w:val="28"/>
        </w:rPr>
        <w:t xml:space="preserve"> </w:t>
      </w:r>
      <w:proofErr w:type="spellStart"/>
      <w:r w:rsidRPr="00947E1B">
        <w:rPr>
          <w:sz w:val="28"/>
          <w:szCs w:val="28"/>
        </w:rPr>
        <w:t>експлуатації</w:t>
      </w:r>
      <w:proofErr w:type="spellEnd"/>
      <w:r w:rsidRPr="00947E1B">
        <w:rPr>
          <w:sz w:val="28"/>
          <w:szCs w:val="28"/>
        </w:rPr>
        <w:t xml:space="preserve">. </w:t>
      </w:r>
      <w:proofErr w:type="spellStart"/>
      <w:r w:rsidRPr="00947E1B">
        <w:rPr>
          <w:sz w:val="28"/>
          <w:szCs w:val="28"/>
        </w:rPr>
        <w:t>Складалися</w:t>
      </w:r>
      <w:proofErr w:type="spellEnd"/>
      <w:r w:rsidRPr="00947E1B">
        <w:rPr>
          <w:sz w:val="28"/>
          <w:szCs w:val="28"/>
        </w:rPr>
        <w:t xml:space="preserve"> </w:t>
      </w:r>
      <w:proofErr w:type="spellStart"/>
      <w:r w:rsidRPr="00947E1B">
        <w:rPr>
          <w:sz w:val="28"/>
          <w:szCs w:val="28"/>
        </w:rPr>
        <w:t>відповідні</w:t>
      </w:r>
      <w:proofErr w:type="spellEnd"/>
      <w:r w:rsidRPr="00947E1B">
        <w:rPr>
          <w:sz w:val="28"/>
          <w:szCs w:val="28"/>
        </w:rPr>
        <w:t xml:space="preserve"> </w:t>
      </w:r>
      <w:proofErr w:type="spellStart"/>
      <w:r w:rsidRPr="00947E1B">
        <w:rPr>
          <w:sz w:val="28"/>
          <w:szCs w:val="28"/>
        </w:rPr>
        <w:t>акти</w:t>
      </w:r>
      <w:proofErr w:type="spellEnd"/>
      <w:r w:rsidRPr="00947E1B">
        <w:rPr>
          <w:sz w:val="28"/>
          <w:szCs w:val="28"/>
        </w:rPr>
        <w:t xml:space="preserve">. На </w:t>
      </w:r>
      <w:proofErr w:type="spellStart"/>
      <w:r w:rsidRPr="00947E1B">
        <w:rPr>
          <w:sz w:val="28"/>
          <w:szCs w:val="28"/>
        </w:rPr>
        <w:t>постійному</w:t>
      </w:r>
      <w:proofErr w:type="spellEnd"/>
      <w:r w:rsidRPr="00947E1B">
        <w:rPr>
          <w:sz w:val="28"/>
          <w:szCs w:val="28"/>
        </w:rPr>
        <w:t xml:space="preserve"> </w:t>
      </w:r>
      <w:proofErr w:type="spellStart"/>
      <w:r w:rsidRPr="00947E1B">
        <w:rPr>
          <w:sz w:val="28"/>
          <w:szCs w:val="28"/>
        </w:rPr>
        <w:t>контролі</w:t>
      </w:r>
      <w:proofErr w:type="spellEnd"/>
      <w:r w:rsidRPr="00947E1B">
        <w:rPr>
          <w:sz w:val="28"/>
          <w:szCs w:val="28"/>
        </w:rPr>
        <w:t xml:space="preserve"> </w:t>
      </w:r>
      <w:proofErr w:type="spellStart"/>
      <w:r w:rsidRPr="00947E1B">
        <w:rPr>
          <w:sz w:val="28"/>
          <w:szCs w:val="28"/>
        </w:rPr>
        <w:t>тримаються</w:t>
      </w:r>
      <w:proofErr w:type="spellEnd"/>
      <w:r w:rsidRPr="00947E1B">
        <w:rPr>
          <w:sz w:val="28"/>
          <w:szCs w:val="28"/>
        </w:rPr>
        <w:t xml:space="preserve"> </w:t>
      </w:r>
      <w:proofErr w:type="spellStart"/>
      <w:r w:rsidRPr="00947E1B">
        <w:rPr>
          <w:sz w:val="28"/>
          <w:szCs w:val="28"/>
        </w:rPr>
        <w:t>питання</w:t>
      </w:r>
      <w:proofErr w:type="spellEnd"/>
      <w:r w:rsidRPr="00947E1B">
        <w:rPr>
          <w:sz w:val="28"/>
          <w:szCs w:val="28"/>
        </w:rPr>
        <w:t xml:space="preserve"> </w:t>
      </w:r>
      <w:proofErr w:type="spellStart"/>
      <w:r w:rsidRPr="00947E1B">
        <w:rPr>
          <w:sz w:val="28"/>
          <w:szCs w:val="28"/>
        </w:rPr>
        <w:t>проведення</w:t>
      </w:r>
      <w:proofErr w:type="spellEnd"/>
      <w:r w:rsidRPr="00947E1B">
        <w:rPr>
          <w:sz w:val="28"/>
          <w:szCs w:val="28"/>
        </w:rPr>
        <w:t xml:space="preserve"> </w:t>
      </w:r>
      <w:proofErr w:type="spellStart"/>
      <w:proofErr w:type="gramStart"/>
      <w:r w:rsidRPr="00947E1B">
        <w:rPr>
          <w:sz w:val="28"/>
          <w:szCs w:val="28"/>
        </w:rPr>
        <w:t>періодичних</w:t>
      </w:r>
      <w:proofErr w:type="spellEnd"/>
      <w:r w:rsidRPr="00947E1B">
        <w:rPr>
          <w:sz w:val="28"/>
          <w:szCs w:val="28"/>
        </w:rPr>
        <w:t xml:space="preserve"> </w:t>
      </w:r>
      <w:proofErr w:type="spellStart"/>
      <w:r w:rsidRPr="00947E1B">
        <w:rPr>
          <w:sz w:val="28"/>
          <w:szCs w:val="28"/>
        </w:rPr>
        <w:t>медичних</w:t>
      </w:r>
      <w:proofErr w:type="spellEnd"/>
      <w:r w:rsidRPr="00947E1B">
        <w:rPr>
          <w:sz w:val="28"/>
          <w:szCs w:val="28"/>
        </w:rPr>
        <w:t xml:space="preserve"> </w:t>
      </w:r>
      <w:proofErr w:type="spellStart"/>
      <w:r w:rsidRPr="00947E1B">
        <w:rPr>
          <w:sz w:val="28"/>
          <w:szCs w:val="28"/>
        </w:rPr>
        <w:t>оглядів</w:t>
      </w:r>
      <w:proofErr w:type="spellEnd"/>
      <w:r w:rsidRPr="00947E1B">
        <w:rPr>
          <w:sz w:val="28"/>
          <w:szCs w:val="28"/>
        </w:rPr>
        <w:t xml:space="preserve"> </w:t>
      </w:r>
      <w:proofErr w:type="spellStart"/>
      <w:r w:rsidRPr="00947E1B">
        <w:rPr>
          <w:sz w:val="28"/>
          <w:szCs w:val="28"/>
        </w:rPr>
        <w:t>працівник</w:t>
      </w:r>
      <w:proofErr w:type="gramEnd"/>
      <w:r w:rsidRPr="00947E1B">
        <w:rPr>
          <w:sz w:val="28"/>
          <w:szCs w:val="28"/>
        </w:rPr>
        <w:t>ів</w:t>
      </w:r>
      <w:proofErr w:type="spellEnd"/>
      <w:r w:rsidRPr="00947E1B">
        <w:rPr>
          <w:sz w:val="28"/>
          <w:szCs w:val="28"/>
        </w:rPr>
        <w:t xml:space="preserve">, </w:t>
      </w:r>
      <w:proofErr w:type="spellStart"/>
      <w:r w:rsidRPr="00947E1B">
        <w:rPr>
          <w:sz w:val="28"/>
          <w:szCs w:val="28"/>
        </w:rPr>
        <w:t>відповідно</w:t>
      </w:r>
      <w:proofErr w:type="spellEnd"/>
      <w:r w:rsidRPr="00947E1B">
        <w:rPr>
          <w:sz w:val="28"/>
          <w:szCs w:val="28"/>
        </w:rPr>
        <w:t xml:space="preserve"> до </w:t>
      </w:r>
      <w:proofErr w:type="spellStart"/>
      <w:r w:rsidRPr="00947E1B">
        <w:rPr>
          <w:sz w:val="28"/>
          <w:szCs w:val="28"/>
        </w:rPr>
        <w:t>графіку</w:t>
      </w:r>
      <w:proofErr w:type="spellEnd"/>
      <w:r w:rsidRPr="00947E1B">
        <w:rPr>
          <w:sz w:val="28"/>
          <w:szCs w:val="28"/>
        </w:rPr>
        <w:t xml:space="preserve">. </w:t>
      </w:r>
      <w:proofErr w:type="spellStart"/>
      <w:r w:rsidRPr="00947E1B">
        <w:rPr>
          <w:sz w:val="28"/>
          <w:szCs w:val="28"/>
        </w:rPr>
        <w:t>Запроваджено</w:t>
      </w:r>
      <w:proofErr w:type="spellEnd"/>
      <w:r w:rsidRPr="00947E1B">
        <w:rPr>
          <w:sz w:val="28"/>
          <w:szCs w:val="28"/>
        </w:rPr>
        <w:t xml:space="preserve"> систему </w:t>
      </w:r>
      <w:proofErr w:type="spellStart"/>
      <w:r w:rsidRPr="00947E1B">
        <w:rPr>
          <w:sz w:val="28"/>
          <w:szCs w:val="28"/>
        </w:rPr>
        <w:t>стимулювання</w:t>
      </w:r>
      <w:proofErr w:type="spellEnd"/>
      <w:r w:rsidRPr="00947E1B">
        <w:rPr>
          <w:sz w:val="28"/>
          <w:szCs w:val="28"/>
        </w:rPr>
        <w:t xml:space="preserve"> </w:t>
      </w:r>
      <w:proofErr w:type="spellStart"/>
      <w:r w:rsidRPr="00947E1B">
        <w:rPr>
          <w:sz w:val="28"/>
          <w:szCs w:val="28"/>
        </w:rPr>
        <w:t>працівників</w:t>
      </w:r>
      <w:proofErr w:type="spellEnd"/>
      <w:r w:rsidRPr="00947E1B">
        <w:rPr>
          <w:sz w:val="28"/>
          <w:szCs w:val="28"/>
        </w:rPr>
        <w:t xml:space="preserve">, </w:t>
      </w:r>
      <w:proofErr w:type="spellStart"/>
      <w:r w:rsidRPr="00947E1B">
        <w:rPr>
          <w:sz w:val="28"/>
          <w:szCs w:val="28"/>
        </w:rPr>
        <w:t>які</w:t>
      </w:r>
      <w:proofErr w:type="spellEnd"/>
      <w:r w:rsidRPr="00947E1B">
        <w:rPr>
          <w:sz w:val="28"/>
          <w:szCs w:val="28"/>
        </w:rPr>
        <w:t xml:space="preserve"> </w:t>
      </w:r>
      <w:proofErr w:type="spellStart"/>
      <w:r w:rsidRPr="00947E1B">
        <w:rPr>
          <w:sz w:val="28"/>
          <w:szCs w:val="28"/>
        </w:rPr>
        <w:t>виконують</w:t>
      </w:r>
      <w:proofErr w:type="spellEnd"/>
      <w:r w:rsidRPr="00947E1B">
        <w:rPr>
          <w:sz w:val="28"/>
          <w:szCs w:val="28"/>
        </w:rPr>
        <w:t xml:space="preserve"> </w:t>
      </w:r>
      <w:proofErr w:type="spellStart"/>
      <w:r w:rsidRPr="00947E1B">
        <w:rPr>
          <w:sz w:val="28"/>
          <w:szCs w:val="28"/>
        </w:rPr>
        <w:t>акти</w:t>
      </w:r>
      <w:proofErr w:type="spellEnd"/>
      <w:r w:rsidRPr="00947E1B">
        <w:rPr>
          <w:sz w:val="28"/>
          <w:szCs w:val="28"/>
        </w:rPr>
        <w:t xml:space="preserve"> </w:t>
      </w:r>
      <w:proofErr w:type="spellStart"/>
      <w:r w:rsidRPr="00947E1B">
        <w:rPr>
          <w:sz w:val="28"/>
          <w:szCs w:val="28"/>
        </w:rPr>
        <w:t>законодавства</w:t>
      </w:r>
      <w:proofErr w:type="spellEnd"/>
      <w:r w:rsidRPr="00947E1B">
        <w:rPr>
          <w:sz w:val="28"/>
          <w:szCs w:val="28"/>
        </w:rPr>
        <w:t xml:space="preserve"> </w:t>
      </w:r>
      <w:proofErr w:type="spellStart"/>
      <w:r w:rsidRPr="00947E1B">
        <w:rPr>
          <w:sz w:val="28"/>
          <w:szCs w:val="28"/>
        </w:rPr>
        <w:t>з</w:t>
      </w:r>
      <w:proofErr w:type="spellEnd"/>
      <w:r w:rsidRPr="00947E1B">
        <w:rPr>
          <w:sz w:val="28"/>
          <w:szCs w:val="28"/>
        </w:rPr>
        <w:t xml:space="preserve"> </w:t>
      </w:r>
      <w:proofErr w:type="spellStart"/>
      <w:r w:rsidRPr="00947E1B">
        <w:rPr>
          <w:sz w:val="28"/>
          <w:szCs w:val="28"/>
        </w:rPr>
        <w:t>питань</w:t>
      </w:r>
      <w:proofErr w:type="spellEnd"/>
      <w:r w:rsidRPr="00947E1B">
        <w:rPr>
          <w:sz w:val="28"/>
          <w:szCs w:val="28"/>
        </w:rPr>
        <w:t xml:space="preserve"> </w:t>
      </w:r>
      <w:proofErr w:type="spellStart"/>
      <w:r w:rsidRPr="00947E1B">
        <w:rPr>
          <w:sz w:val="28"/>
          <w:szCs w:val="28"/>
        </w:rPr>
        <w:t>охорони</w:t>
      </w:r>
      <w:proofErr w:type="spellEnd"/>
      <w:r w:rsidRPr="00947E1B">
        <w:rPr>
          <w:sz w:val="28"/>
          <w:szCs w:val="28"/>
        </w:rPr>
        <w:t xml:space="preserve"> </w:t>
      </w:r>
      <w:proofErr w:type="spellStart"/>
      <w:r w:rsidRPr="00947E1B">
        <w:rPr>
          <w:sz w:val="28"/>
          <w:szCs w:val="28"/>
        </w:rPr>
        <w:t>праці</w:t>
      </w:r>
      <w:proofErr w:type="spellEnd"/>
      <w:r w:rsidRPr="00947E1B">
        <w:rPr>
          <w:sz w:val="28"/>
          <w:szCs w:val="28"/>
        </w:rPr>
        <w:t xml:space="preserve">, не </w:t>
      </w:r>
      <w:proofErr w:type="spellStart"/>
      <w:r w:rsidRPr="00947E1B">
        <w:rPr>
          <w:sz w:val="28"/>
          <w:szCs w:val="28"/>
        </w:rPr>
        <w:t>порушують</w:t>
      </w:r>
      <w:proofErr w:type="spellEnd"/>
      <w:r w:rsidRPr="00947E1B">
        <w:rPr>
          <w:sz w:val="28"/>
          <w:szCs w:val="28"/>
        </w:rPr>
        <w:t xml:space="preserve"> </w:t>
      </w:r>
      <w:proofErr w:type="spellStart"/>
      <w:r w:rsidRPr="00947E1B">
        <w:rPr>
          <w:sz w:val="28"/>
          <w:szCs w:val="28"/>
        </w:rPr>
        <w:t>вимоги</w:t>
      </w:r>
      <w:proofErr w:type="spellEnd"/>
      <w:r w:rsidRPr="00947E1B">
        <w:rPr>
          <w:sz w:val="28"/>
          <w:szCs w:val="28"/>
        </w:rPr>
        <w:t xml:space="preserve"> </w:t>
      </w:r>
      <w:proofErr w:type="spellStart"/>
      <w:r w:rsidRPr="00947E1B">
        <w:rPr>
          <w:sz w:val="28"/>
          <w:szCs w:val="28"/>
        </w:rPr>
        <w:t>особистої</w:t>
      </w:r>
      <w:proofErr w:type="spellEnd"/>
      <w:r w:rsidRPr="00947E1B">
        <w:rPr>
          <w:sz w:val="28"/>
          <w:szCs w:val="28"/>
        </w:rPr>
        <w:t xml:space="preserve"> та </w:t>
      </w:r>
      <w:proofErr w:type="spellStart"/>
      <w:r w:rsidRPr="00947E1B">
        <w:rPr>
          <w:sz w:val="28"/>
          <w:szCs w:val="28"/>
        </w:rPr>
        <w:t>колективної</w:t>
      </w:r>
      <w:proofErr w:type="spellEnd"/>
      <w:r w:rsidRPr="00947E1B">
        <w:rPr>
          <w:sz w:val="28"/>
          <w:szCs w:val="28"/>
        </w:rPr>
        <w:t xml:space="preserve"> </w:t>
      </w:r>
      <w:proofErr w:type="spellStart"/>
      <w:r w:rsidRPr="00947E1B">
        <w:rPr>
          <w:sz w:val="28"/>
          <w:szCs w:val="28"/>
        </w:rPr>
        <w:t>безпеки</w:t>
      </w:r>
      <w:proofErr w:type="spellEnd"/>
      <w:r w:rsidRPr="00947E1B">
        <w:rPr>
          <w:sz w:val="28"/>
          <w:szCs w:val="28"/>
        </w:rPr>
        <w:t xml:space="preserve">, </w:t>
      </w:r>
      <w:proofErr w:type="spellStart"/>
      <w:r w:rsidRPr="00947E1B">
        <w:rPr>
          <w:sz w:val="28"/>
          <w:szCs w:val="28"/>
        </w:rPr>
        <w:t>беруть</w:t>
      </w:r>
      <w:proofErr w:type="spellEnd"/>
      <w:r w:rsidRPr="00947E1B">
        <w:rPr>
          <w:sz w:val="28"/>
          <w:szCs w:val="28"/>
        </w:rPr>
        <w:t xml:space="preserve"> </w:t>
      </w:r>
      <w:proofErr w:type="spellStart"/>
      <w:r w:rsidRPr="00947E1B">
        <w:rPr>
          <w:sz w:val="28"/>
          <w:szCs w:val="28"/>
        </w:rPr>
        <w:t>активну</w:t>
      </w:r>
      <w:proofErr w:type="spellEnd"/>
      <w:r w:rsidRPr="00947E1B">
        <w:rPr>
          <w:sz w:val="28"/>
          <w:szCs w:val="28"/>
        </w:rPr>
        <w:t xml:space="preserve"> участь у </w:t>
      </w:r>
      <w:proofErr w:type="spellStart"/>
      <w:r w:rsidRPr="00947E1B">
        <w:rPr>
          <w:sz w:val="28"/>
          <w:szCs w:val="28"/>
        </w:rPr>
        <w:t>здійсненні</w:t>
      </w:r>
      <w:proofErr w:type="spellEnd"/>
      <w:r w:rsidRPr="00947E1B">
        <w:rPr>
          <w:sz w:val="28"/>
          <w:szCs w:val="28"/>
        </w:rPr>
        <w:t xml:space="preserve"> </w:t>
      </w:r>
      <w:proofErr w:type="spellStart"/>
      <w:r w:rsidRPr="00947E1B">
        <w:rPr>
          <w:sz w:val="28"/>
          <w:szCs w:val="28"/>
        </w:rPr>
        <w:t>заходів</w:t>
      </w:r>
      <w:proofErr w:type="spellEnd"/>
      <w:r w:rsidRPr="00947E1B">
        <w:rPr>
          <w:sz w:val="28"/>
          <w:szCs w:val="28"/>
        </w:rPr>
        <w:t xml:space="preserve"> </w:t>
      </w:r>
      <w:proofErr w:type="spellStart"/>
      <w:r w:rsidRPr="00947E1B">
        <w:rPr>
          <w:sz w:val="28"/>
          <w:szCs w:val="28"/>
        </w:rPr>
        <w:t>щодо</w:t>
      </w:r>
      <w:proofErr w:type="spellEnd"/>
      <w:r w:rsidRPr="00947E1B">
        <w:rPr>
          <w:sz w:val="28"/>
          <w:szCs w:val="28"/>
        </w:rPr>
        <w:t xml:space="preserve"> </w:t>
      </w:r>
      <w:proofErr w:type="spellStart"/>
      <w:proofErr w:type="gramStart"/>
      <w:r w:rsidRPr="00947E1B">
        <w:rPr>
          <w:sz w:val="28"/>
          <w:szCs w:val="28"/>
        </w:rPr>
        <w:t>п</w:t>
      </w:r>
      <w:proofErr w:type="gramEnd"/>
      <w:r w:rsidRPr="00947E1B">
        <w:rPr>
          <w:sz w:val="28"/>
          <w:szCs w:val="28"/>
        </w:rPr>
        <w:t>ідвищення</w:t>
      </w:r>
      <w:proofErr w:type="spellEnd"/>
      <w:r w:rsidRPr="00947E1B">
        <w:rPr>
          <w:sz w:val="28"/>
          <w:szCs w:val="28"/>
        </w:rPr>
        <w:t xml:space="preserve"> </w:t>
      </w:r>
      <w:proofErr w:type="spellStart"/>
      <w:r w:rsidRPr="00947E1B">
        <w:rPr>
          <w:sz w:val="28"/>
          <w:szCs w:val="28"/>
        </w:rPr>
        <w:t>рівня</w:t>
      </w:r>
      <w:proofErr w:type="spellEnd"/>
      <w:r w:rsidRPr="00947E1B">
        <w:rPr>
          <w:sz w:val="28"/>
          <w:szCs w:val="28"/>
        </w:rPr>
        <w:t xml:space="preserve"> </w:t>
      </w:r>
      <w:proofErr w:type="spellStart"/>
      <w:r w:rsidRPr="00947E1B">
        <w:rPr>
          <w:sz w:val="28"/>
          <w:szCs w:val="28"/>
        </w:rPr>
        <w:t>охорони</w:t>
      </w:r>
      <w:proofErr w:type="spellEnd"/>
      <w:r w:rsidRPr="00947E1B">
        <w:rPr>
          <w:sz w:val="28"/>
          <w:szCs w:val="28"/>
        </w:rPr>
        <w:t xml:space="preserve"> </w:t>
      </w:r>
      <w:proofErr w:type="spellStart"/>
      <w:r w:rsidRPr="00947E1B">
        <w:rPr>
          <w:sz w:val="28"/>
          <w:szCs w:val="28"/>
        </w:rPr>
        <w:t>праці</w:t>
      </w:r>
      <w:proofErr w:type="spellEnd"/>
      <w:r w:rsidRPr="00947E1B">
        <w:rPr>
          <w:sz w:val="28"/>
          <w:szCs w:val="28"/>
        </w:rPr>
        <w:t xml:space="preserve">. </w:t>
      </w:r>
    </w:p>
    <w:p w:rsidR="00D7590E" w:rsidRPr="00880F16" w:rsidRDefault="003B1AAB" w:rsidP="00651B9E">
      <w:pPr>
        <w:ind w:firstLine="567"/>
        <w:jc w:val="both"/>
        <w:rPr>
          <w:color w:val="000000"/>
          <w:sz w:val="28"/>
          <w:szCs w:val="28"/>
        </w:rPr>
      </w:pPr>
      <w:r>
        <w:rPr>
          <w:color w:val="000000"/>
          <w:sz w:val="28"/>
          <w:szCs w:val="28"/>
          <w:lang w:val="uk-UA"/>
        </w:rPr>
        <w:t>Двічі на рік п</w:t>
      </w:r>
      <w:proofErr w:type="spellStart"/>
      <w:r w:rsidR="00D7590E" w:rsidRPr="00880F16">
        <w:rPr>
          <w:color w:val="000000"/>
          <w:sz w:val="28"/>
          <w:szCs w:val="28"/>
        </w:rPr>
        <w:t>роводяться</w:t>
      </w:r>
      <w:proofErr w:type="spellEnd"/>
      <w:r w:rsidR="00D7590E" w:rsidRPr="00880F16">
        <w:rPr>
          <w:color w:val="000000"/>
          <w:sz w:val="28"/>
          <w:szCs w:val="28"/>
        </w:rPr>
        <w:t xml:space="preserve"> </w:t>
      </w:r>
      <w:proofErr w:type="spellStart"/>
      <w:r w:rsidR="00D7590E" w:rsidRPr="00880F16">
        <w:rPr>
          <w:color w:val="000000"/>
          <w:sz w:val="28"/>
          <w:szCs w:val="28"/>
        </w:rPr>
        <w:t>тренувальні</w:t>
      </w:r>
      <w:proofErr w:type="spellEnd"/>
      <w:r w:rsidR="00D7590E" w:rsidRPr="00880F16">
        <w:rPr>
          <w:color w:val="000000"/>
          <w:sz w:val="28"/>
          <w:szCs w:val="28"/>
        </w:rPr>
        <w:t xml:space="preserve"> </w:t>
      </w:r>
      <w:proofErr w:type="spellStart"/>
      <w:r w:rsidR="00D7590E" w:rsidRPr="00880F16">
        <w:rPr>
          <w:color w:val="000000"/>
          <w:sz w:val="28"/>
          <w:szCs w:val="28"/>
        </w:rPr>
        <w:t>евакуаційні</w:t>
      </w:r>
      <w:proofErr w:type="spellEnd"/>
      <w:r w:rsidR="00D7590E" w:rsidRPr="00880F16">
        <w:rPr>
          <w:color w:val="000000"/>
          <w:sz w:val="28"/>
          <w:szCs w:val="28"/>
        </w:rPr>
        <w:t xml:space="preserve"> заходи на </w:t>
      </w:r>
      <w:proofErr w:type="spellStart"/>
      <w:r w:rsidR="00D7590E" w:rsidRPr="00880F16">
        <w:rPr>
          <w:color w:val="000000"/>
          <w:sz w:val="28"/>
          <w:szCs w:val="28"/>
        </w:rPr>
        <w:t>випадок</w:t>
      </w:r>
      <w:proofErr w:type="spellEnd"/>
      <w:r w:rsidR="00D7590E" w:rsidRPr="00880F16">
        <w:rPr>
          <w:color w:val="000000"/>
          <w:sz w:val="28"/>
          <w:szCs w:val="28"/>
        </w:rPr>
        <w:t xml:space="preserve"> </w:t>
      </w:r>
      <w:proofErr w:type="spellStart"/>
      <w:r w:rsidR="00D7590E" w:rsidRPr="00880F16">
        <w:rPr>
          <w:color w:val="000000"/>
          <w:sz w:val="28"/>
          <w:szCs w:val="28"/>
        </w:rPr>
        <w:t>виникнення</w:t>
      </w:r>
      <w:proofErr w:type="spellEnd"/>
      <w:r w:rsidR="00D7590E" w:rsidRPr="00880F16">
        <w:rPr>
          <w:color w:val="000000"/>
          <w:sz w:val="28"/>
          <w:szCs w:val="28"/>
        </w:rPr>
        <w:t xml:space="preserve"> </w:t>
      </w:r>
      <w:proofErr w:type="spellStart"/>
      <w:r w:rsidR="00D7590E" w:rsidRPr="00880F16">
        <w:rPr>
          <w:color w:val="000000"/>
          <w:sz w:val="28"/>
          <w:szCs w:val="28"/>
        </w:rPr>
        <w:t>пожеж</w:t>
      </w:r>
      <w:proofErr w:type="spellEnd"/>
      <w:r w:rsidR="00D7590E" w:rsidRPr="00880F16">
        <w:rPr>
          <w:color w:val="000000"/>
          <w:sz w:val="28"/>
          <w:szCs w:val="28"/>
        </w:rPr>
        <w:t>.</w:t>
      </w:r>
    </w:p>
    <w:p w:rsidR="00D7590E" w:rsidRDefault="00D7590E" w:rsidP="00651B9E">
      <w:pPr>
        <w:ind w:firstLine="567"/>
        <w:jc w:val="both"/>
        <w:rPr>
          <w:color w:val="000000"/>
          <w:sz w:val="28"/>
          <w:szCs w:val="28"/>
        </w:rPr>
      </w:pPr>
      <w:proofErr w:type="spellStart"/>
      <w:r w:rsidRPr="00880F16">
        <w:rPr>
          <w:color w:val="000000"/>
          <w:sz w:val="28"/>
          <w:szCs w:val="28"/>
        </w:rPr>
        <w:t>Відповідно</w:t>
      </w:r>
      <w:proofErr w:type="spellEnd"/>
      <w:r w:rsidRPr="00880F16">
        <w:rPr>
          <w:color w:val="000000"/>
          <w:sz w:val="28"/>
          <w:szCs w:val="28"/>
        </w:rPr>
        <w:t xml:space="preserve"> </w:t>
      </w:r>
      <w:proofErr w:type="gramStart"/>
      <w:r w:rsidRPr="00880F16">
        <w:rPr>
          <w:color w:val="000000"/>
          <w:sz w:val="28"/>
          <w:szCs w:val="28"/>
        </w:rPr>
        <w:t>до</w:t>
      </w:r>
      <w:proofErr w:type="gramEnd"/>
      <w:r w:rsidRPr="00880F16">
        <w:rPr>
          <w:color w:val="000000"/>
          <w:sz w:val="28"/>
          <w:szCs w:val="28"/>
        </w:rPr>
        <w:t xml:space="preserve"> Закону </w:t>
      </w:r>
      <w:proofErr w:type="spellStart"/>
      <w:r w:rsidRPr="00880F16">
        <w:rPr>
          <w:color w:val="000000"/>
          <w:sz w:val="28"/>
          <w:szCs w:val="28"/>
        </w:rPr>
        <w:t>України</w:t>
      </w:r>
      <w:proofErr w:type="spellEnd"/>
      <w:r w:rsidRPr="00880F16">
        <w:rPr>
          <w:color w:val="000000"/>
          <w:sz w:val="28"/>
          <w:szCs w:val="28"/>
        </w:rPr>
        <w:t xml:space="preserve"> «Про </w:t>
      </w:r>
      <w:proofErr w:type="spellStart"/>
      <w:r w:rsidRPr="00880F16">
        <w:rPr>
          <w:color w:val="000000"/>
          <w:sz w:val="28"/>
          <w:szCs w:val="28"/>
        </w:rPr>
        <w:t>охорону</w:t>
      </w:r>
      <w:proofErr w:type="spellEnd"/>
      <w:r w:rsidRPr="00880F16">
        <w:rPr>
          <w:color w:val="000000"/>
          <w:sz w:val="28"/>
          <w:szCs w:val="28"/>
        </w:rPr>
        <w:t xml:space="preserve"> </w:t>
      </w:r>
      <w:proofErr w:type="spellStart"/>
      <w:r w:rsidRPr="00880F16">
        <w:rPr>
          <w:color w:val="000000"/>
          <w:sz w:val="28"/>
          <w:szCs w:val="28"/>
        </w:rPr>
        <w:t>праці</w:t>
      </w:r>
      <w:proofErr w:type="spellEnd"/>
      <w:r w:rsidRPr="00880F16">
        <w:rPr>
          <w:color w:val="000000"/>
          <w:sz w:val="28"/>
          <w:szCs w:val="28"/>
        </w:rPr>
        <w:t xml:space="preserve">», </w:t>
      </w:r>
      <w:proofErr w:type="spellStart"/>
      <w:r w:rsidRPr="00880F16">
        <w:rPr>
          <w:color w:val="000000"/>
          <w:sz w:val="28"/>
          <w:szCs w:val="28"/>
        </w:rPr>
        <w:t>було</w:t>
      </w:r>
      <w:proofErr w:type="spellEnd"/>
      <w:r w:rsidRPr="00880F16">
        <w:rPr>
          <w:color w:val="000000"/>
          <w:sz w:val="28"/>
          <w:szCs w:val="28"/>
        </w:rPr>
        <w:t xml:space="preserve"> проведено </w:t>
      </w:r>
      <w:proofErr w:type="spellStart"/>
      <w:r w:rsidRPr="00880F16">
        <w:rPr>
          <w:color w:val="000000"/>
          <w:sz w:val="28"/>
          <w:szCs w:val="28"/>
        </w:rPr>
        <w:t>повторні</w:t>
      </w:r>
      <w:proofErr w:type="spellEnd"/>
      <w:r w:rsidRPr="00880F16">
        <w:rPr>
          <w:color w:val="000000"/>
          <w:sz w:val="28"/>
          <w:szCs w:val="28"/>
        </w:rPr>
        <w:t xml:space="preserve"> та </w:t>
      </w:r>
      <w:proofErr w:type="spellStart"/>
      <w:r w:rsidRPr="00880F16">
        <w:rPr>
          <w:color w:val="000000"/>
          <w:sz w:val="28"/>
          <w:szCs w:val="28"/>
        </w:rPr>
        <w:t>позапланові</w:t>
      </w:r>
      <w:proofErr w:type="spellEnd"/>
      <w:r w:rsidRPr="00880F16">
        <w:rPr>
          <w:color w:val="000000"/>
          <w:sz w:val="28"/>
          <w:szCs w:val="28"/>
        </w:rPr>
        <w:t xml:space="preserve"> </w:t>
      </w:r>
      <w:proofErr w:type="spellStart"/>
      <w:r w:rsidRPr="00880F16">
        <w:rPr>
          <w:color w:val="000000"/>
          <w:sz w:val="28"/>
          <w:szCs w:val="28"/>
        </w:rPr>
        <w:t>інструктажі</w:t>
      </w:r>
      <w:proofErr w:type="spellEnd"/>
      <w:r w:rsidRPr="00880F16">
        <w:rPr>
          <w:color w:val="000000"/>
          <w:sz w:val="28"/>
          <w:szCs w:val="28"/>
        </w:rPr>
        <w:t xml:space="preserve"> </w:t>
      </w:r>
      <w:proofErr w:type="spellStart"/>
      <w:r w:rsidRPr="00880F16">
        <w:rPr>
          <w:color w:val="000000"/>
          <w:sz w:val="28"/>
          <w:szCs w:val="28"/>
        </w:rPr>
        <w:t>з</w:t>
      </w:r>
      <w:proofErr w:type="spellEnd"/>
      <w:r w:rsidRPr="00880F16">
        <w:rPr>
          <w:color w:val="000000"/>
          <w:sz w:val="28"/>
          <w:szCs w:val="28"/>
        </w:rPr>
        <w:t xml:space="preserve"> </w:t>
      </w:r>
      <w:proofErr w:type="spellStart"/>
      <w:r w:rsidRPr="00880F16">
        <w:rPr>
          <w:color w:val="000000"/>
          <w:sz w:val="28"/>
          <w:szCs w:val="28"/>
        </w:rPr>
        <w:t>охорони</w:t>
      </w:r>
      <w:proofErr w:type="spellEnd"/>
      <w:r w:rsidRPr="00880F16">
        <w:rPr>
          <w:color w:val="000000"/>
          <w:sz w:val="28"/>
          <w:szCs w:val="28"/>
        </w:rPr>
        <w:t xml:space="preserve"> </w:t>
      </w:r>
      <w:proofErr w:type="spellStart"/>
      <w:r w:rsidRPr="00880F16">
        <w:rPr>
          <w:color w:val="000000"/>
          <w:sz w:val="28"/>
          <w:szCs w:val="28"/>
        </w:rPr>
        <w:t>праці</w:t>
      </w:r>
      <w:proofErr w:type="spellEnd"/>
      <w:r w:rsidRPr="00880F16">
        <w:rPr>
          <w:color w:val="000000"/>
          <w:sz w:val="28"/>
          <w:szCs w:val="28"/>
        </w:rPr>
        <w:t xml:space="preserve">, </w:t>
      </w:r>
      <w:proofErr w:type="spellStart"/>
      <w:r w:rsidRPr="00880F16">
        <w:rPr>
          <w:color w:val="000000"/>
          <w:sz w:val="28"/>
          <w:szCs w:val="28"/>
        </w:rPr>
        <w:t>з</w:t>
      </w:r>
      <w:proofErr w:type="spellEnd"/>
      <w:r w:rsidRPr="00880F16">
        <w:rPr>
          <w:color w:val="000000"/>
          <w:sz w:val="28"/>
          <w:szCs w:val="28"/>
        </w:rPr>
        <w:t xml:space="preserve"> </w:t>
      </w:r>
      <w:proofErr w:type="spellStart"/>
      <w:r w:rsidRPr="00880F16">
        <w:rPr>
          <w:color w:val="000000"/>
          <w:sz w:val="28"/>
          <w:szCs w:val="28"/>
        </w:rPr>
        <w:t>охорони</w:t>
      </w:r>
      <w:proofErr w:type="spellEnd"/>
      <w:r w:rsidRPr="00880F16">
        <w:rPr>
          <w:color w:val="000000"/>
          <w:sz w:val="28"/>
          <w:szCs w:val="28"/>
        </w:rPr>
        <w:t xml:space="preserve"> </w:t>
      </w:r>
      <w:proofErr w:type="spellStart"/>
      <w:r w:rsidRPr="00880F16">
        <w:rPr>
          <w:color w:val="000000"/>
          <w:sz w:val="28"/>
          <w:szCs w:val="28"/>
        </w:rPr>
        <w:t>життя</w:t>
      </w:r>
      <w:proofErr w:type="spellEnd"/>
      <w:r w:rsidRPr="00880F16">
        <w:rPr>
          <w:color w:val="000000"/>
          <w:sz w:val="28"/>
          <w:szCs w:val="28"/>
        </w:rPr>
        <w:t xml:space="preserve"> </w:t>
      </w:r>
      <w:proofErr w:type="spellStart"/>
      <w:r w:rsidRPr="00880F16">
        <w:rPr>
          <w:color w:val="000000"/>
          <w:sz w:val="28"/>
          <w:szCs w:val="28"/>
        </w:rPr>
        <w:t>і</w:t>
      </w:r>
      <w:proofErr w:type="spellEnd"/>
      <w:r w:rsidRPr="00880F16">
        <w:rPr>
          <w:color w:val="000000"/>
          <w:sz w:val="28"/>
          <w:szCs w:val="28"/>
        </w:rPr>
        <w:t xml:space="preserve"> </w:t>
      </w:r>
      <w:proofErr w:type="spellStart"/>
      <w:r w:rsidRPr="00880F16">
        <w:rPr>
          <w:color w:val="000000"/>
          <w:sz w:val="28"/>
          <w:szCs w:val="28"/>
        </w:rPr>
        <w:t>здоров’я</w:t>
      </w:r>
      <w:proofErr w:type="spellEnd"/>
      <w:r w:rsidRPr="00880F16">
        <w:rPr>
          <w:color w:val="000000"/>
          <w:sz w:val="28"/>
          <w:szCs w:val="28"/>
        </w:rPr>
        <w:t xml:space="preserve"> </w:t>
      </w:r>
      <w:proofErr w:type="spellStart"/>
      <w:r w:rsidRPr="00880F16">
        <w:rPr>
          <w:color w:val="000000"/>
          <w:sz w:val="28"/>
          <w:szCs w:val="28"/>
        </w:rPr>
        <w:t>дітей</w:t>
      </w:r>
      <w:proofErr w:type="spellEnd"/>
      <w:r w:rsidRPr="00880F16">
        <w:rPr>
          <w:color w:val="000000"/>
          <w:sz w:val="28"/>
          <w:szCs w:val="28"/>
        </w:rPr>
        <w:t xml:space="preserve"> в </w:t>
      </w:r>
      <w:proofErr w:type="spellStart"/>
      <w:r w:rsidRPr="00880F16">
        <w:rPr>
          <w:color w:val="000000"/>
          <w:sz w:val="28"/>
          <w:szCs w:val="28"/>
        </w:rPr>
        <w:t>дошкільному</w:t>
      </w:r>
      <w:proofErr w:type="spellEnd"/>
      <w:r w:rsidRPr="00880F16">
        <w:rPr>
          <w:color w:val="000000"/>
          <w:sz w:val="28"/>
          <w:szCs w:val="28"/>
        </w:rPr>
        <w:t xml:space="preserve"> </w:t>
      </w:r>
      <w:proofErr w:type="spellStart"/>
      <w:r w:rsidRPr="00880F16">
        <w:rPr>
          <w:color w:val="000000"/>
          <w:sz w:val="28"/>
          <w:szCs w:val="28"/>
        </w:rPr>
        <w:t>навчальному</w:t>
      </w:r>
      <w:proofErr w:type="spellEnd"/>
      <w:r w:rsidRPr="00880F16">
        <w:rPr>
          <w:color w:val="000000"/>
          <w:sz w:val="28"/>
          <w:szCs w:val="28"/>
        </w:rPr>
        <w:t xml:space="preserve"> </w:t>
      </w:r>
      <w:proofErr w:type="spellStart"/>
      <w:r w:rsidRPr="00880F16">
        <w:rPr>
          <w:color w:val="000000"/>
          <w:sz w:val="28"/>
          <w:szCs w:val="28"/>
        </w:rPr>
        <w:t>закладі</w:t>
      </w:r>
      <w:proofErr w:type="spellEnd"/>
      <w:r w:rsidRPr="00880F16">
        <w:rPr>
          <w:color w:val="000000"/>
          <w:sz w:val="28"/>
          <w:szCs w:val="28"/>
        </w:rPr>
        <w:t xml:space="preserve">, </w:t>
      </w:r>
      <w:proofErr w:type="spellStart"/>
      <w:r w:rsidRPr="00880F16">
        <w:rPr>
          <w:color w:val="000000"/>
          <w:sz w:val="28"/>
          <w:szCs w:val="28"/>
        </w:rPr>
        <w:t>пожежної</w:t>
      </w:r>
      <w:proofErr w:type="spellEnd"/>
      <w:r w:rsidRPr="00880F16">
        <w:rPr>
          <w:color w:val="000000"/>
          <w:sz w:val="28"/>
          <w:szCs w:val="28"/>
        </w:rPr>
        <w:t xml:space="preserve"> </w:t>
      </w:r>
      <w:proofErr w:type="spellStart"/>
      <w:r w:rsidRPr="00880F16">
        <w:rPr>
          <w:color w:val="000000"/>
          <w:sz w:val="28"/>
          <w:szCs w:val="28"/>
        </w:rPr>
        <w:t>безпеки</w:t>
      </w:r>
      <w:proofErr w:type="spellEnd"/>
      <w:r w:rsidRPr="00880F16">
        <w:rPr>
          <w:color w:val="000000"/>
          <w:sz w:val="28"/>
          <w:szCs w:val="28"/>
        </w:rPr>
        <w:t xml:space="preserve">, </w:t>
      </w:r>
      <w:proofErr w:type="spellStart"/>
      <w:r w:rsidRPr="00880F16">
        <w:rPr>
          <w:color w:val="000000"/>
          <w:sz w:val="28"/>
          <w:szCs w:val="28"/>
        </w:rPr>
        <w:t>надання</w:t>
      </w:r>
      <w:proofErr w:type="spellEnd"/>
      <w:r w:rsidRPr="00880F16">
        <w:rPr>
          <w:color w:val="000000"/>
          <w:sz w:val="28"/>
          <w:szCs w:val="28"/>
        </w:rPr>
        <w:t xml:space="preserve"> </w:t>
      </w:r>
      <w:proofErr w:type="spellStart"/>
      <w:r w:rsidRPr="00880F16">
        <w:rPr>
          <w:color w:val="000000"/>
          <w:sz w:val="28"/>
          <w:szCs w:val="28"/>
        </w:rPr>
        <w:t>першої</w:t>
      </w:r>
      <w:proofErr w:type="spellEnd"/>
      <w:r w:rsidRPr="00880F16">
        <w:rPr>
          <w:color w:val="000000"/>
          <w:sz w:val="28"/>
          <w:szCs w:val="28"/>
        </w:rPr>
        <w:t xml:space="preserve"> </w:t>
      </w:r>
      <w:proofErr w:type="spellStart"/>
      <w:r w:rsidRPr="00880F16">
        <w:rPr>
          <w:color w:val="000000"/>
          <w:sz w:val="28"/>
          <w:szCs w:val="28"/>
        </w:rPr>
        <w:t>медичної</w:t>
      </w:r>
      <w:proofErr w:type="spellEnd"/>
      <w:r w:rsidRPr="00880F16">
        <w:rPr>
          <w:color w:val="000000"/>
          <w:sz w:val="28"/>
          <w:szCs w:val="28"/>
        </w:rPr>
        <w:t xml:space="preserve"> </w:t>
      </w:r>
      <w:proofErr w:type="spellStart"/>
      <w:r w:rsidRPr="00880F16">
        <w:rPr>
          <w:color w:val="000000"/>
          <w:sz w:val="28"/>
          <w:szCs w:val="28"/>
        </w:rPr>
        <w:t>допомоги</w:t>
      </w:r>
      <w:proofErr w:type="spellEnd"/>
      <w:r w:rsidRPr="00880F16">
        <w:rPr>
          <w:color w:val="000000"/>
          <w:sz w:val="28"/>
          <w:szCs w:val="28"/>
        </w:rPr>
        <w:t xml:space="preserve">. </w:t>
      </w:r>
      <w:proofErr w:type="spellStart"/>
      <w:r w:rsidRPr="00880F16">
        <w:rPr>
          <w:color w:val="000000"/>
          <w:sz w:val="28"/>
          <w:szCs w:val="28"/>
        </w:rPr>
        <w:t>Двічі</w:t>
      </w:r>
      <w:proofErr w:type="spellEnd"/>
      <w:r w:rsidRPr="00880F16">
        <w:rPr>
          <w:color w:val="000000"/>
          <w:sz w:val="28"/>
          <w:szCs w:val="28"/>
        </w:rPr>
        <w:t xml:space="preserve"> на </w:t>
      </w:r>
      <w:proofErr w:type="spellStart"/>
      <w:proofErr w:type="gramStart"/>
      <w:r w:rsidRPr="00880F16">
        <w:rPr>
          <w:color w:val="000000"/>
          <w:sz w:val="28"/>
          <w:szCs w:val="28"/>
        </w:rPr>
        <w:t>р</w:t>
      </w:r>
      <w:proofErr w:type="gramEnd"/>
      <w:r w:rsidRPr="00880F16">
        <w:rPr>
          <w:color w:val="000000"/>
          <w:sz w:val="28"/>
          <w:szCs w:val="28"/>
        </w:rPr>
        <w:t>ік</w:t>
      </w:r>
      <w:proofErr w:type="spellEnd"/>
      <w:r w:rsidRPr="00880F16">
        <w:rPr>
          <w:color w:val="000000"/>
          <w:sz w:val="28"/>
          <w:szCs w:val="28"/>
        </w:rPr>
        <w:t xml:space="preserve">, до </w:t>
      </w:r>
      <w:proofErr w:type="spellStart"/>
      <w:r w:rsidRPr="00880F16">
        <w:rPr>
          <w:color w:val="000000"/>
          <w:sz w:val="28"/>
          <w:szCs w:val="28"/>
        </w:rPr>
        <w:t>оздоровчого</w:t>
      </w:r>
      <w:proofErr w:type="spellEnd"/>
      <w:r w:rsidRPr="00880F16">
        <w:rPr>
          <w:color w:val="000000"/>
          <w:sz w:val="28"/>
          <w:szCs w:val="28"/>
        </w:rPr>
        <w:t xml:space="preserve"> </w:t>
      </w:r>
      <w:proofErr w:type="spellStart"/>
      <w:r w:rsidRPr="00880F16">
        <w:rPr>
          <w:color w:val="000000"/>
          <w:sz w:val="28"/>
          <w:szCs w:val="28"/>
        </w:rPr>
        <w:t>періоду</w:t>
      </w:r>
      <w:proofErr w:type="spellEnd"/>
      <w:r w:rsidRPr="00880F16">
        <w:rPr>
          <w:color w:val="000000"/>
          <w:sz w:val="28"/>
          <w:szCs w:val="28"/>
        </w:rPr>
        <w:t xml:space="preserve"> та початку </w:t>
      </w:r>
      <w:proofErr w:type="spellStart"/>
      <w:r w:rsidRPr="00880F16">
        <w:rPr>
          <w:color w:val="000000"/>
          <w:sz w:val="28"/>
          <w:szCs w:val="28"/>
        </w:rPr>
        <w:t>навчального</w:t>
      </w:r>
      <w:proofErr w:type="spellEnd"/>
      <w:r w:rsidRPr="00880F16">
        <w:rPr>
          <w:color w:val="000000"/>
          <w:sz w:val="28"/>
          <w:szCs w:val="28"/>
        </w:rPr>
        <w:t xml:space="preserve"> року, </w:t>
      </w:r>
      <w:proofErr w:type="spellStart"/>
      <w:r w:rsidRPr="00880F16">
        <w:rPr>
          <w:color w:val="000000"/>
          <w:sz w:val="28"/>
          <w:szCs w:val="28"/>
        </w:rPr>
        <w:t>проводилося</w:t>
      </w:r>
      <w:proofErr w:type="spellEnd"/>
      <w:r w:rsidRPr="00880F16">
        <w:rPr>
          <w:color w:val="000000"/>
          <w:sz w:val="28"/>
          <w:szCs w:val="28"/>
        </w:rPr>
        <w:t xml:space="preserve"> </w:t>
      </w:r>
      <w:proofErr w:type="spellStart"/>
      <w:r w:rsidRPr="00880F16">
        <w:rPr>
          <w:color w:val="000000"/>
          <w:sz w:val="28"/>
          <w:szCs w:val="28"/>
        </w:rPr>
        <w:t>випробування</w:t>
      </w:r>
      <w:proofErr w:type="spellEnd"/>
      <w:r w:rsidRPr="00880F16">
        <w:rPr>
          <w:color w:val="000000"/>
          <w:sz w:val="28"/>
          <w:szCs w:val="28"/>
        </w:rPr>
        <w:t xml:space="preserve"> спортивного  </w:t>
      </w:r>
      <w:proofErr w:type="spellStart"/>
      <w:r w:rsidRPr="00880F16">
        <w:rPr>
          <w:color w:val="000000"/>
          <w:sz w:val="28"/>
          <w:szCs w:val="28"/>
        </w:rPr>
        <w:t>обладнання</w:t>
      </w:r>
      <w:proofErr w:type="spellEnd"/>
      <w:r w:rsidRPr="00880F16">
        <w:rPr>
          <w:color w:val="000000"/>
          <w:sz w:val="28"/>
          <w:szCs w:val="28"/>
        </w:rPr>
        <w:t xml:space="preserve"> на </w:t>
      </w:r>
      <w:proofErr w:type="spellStart"/>
      <w:r w:rsidRPr="00880F16">
        <w:rPr>
          <w:color w:val="000000"/>
          <w:sz w:val="28"/>
          <w:szCs w:val="28"/>
        </w:rPr>
        <w:t>території</w:t>
      </w:r>
      <w:proofErr w:type="spellEnd"/>
      <w:r w:rsidRPr="00880F16">
        <w:rPr>
          <w:color w:val="000000"/>
          <w:sz w:val="28"/>
          <w:szCs w:val="28"/>
        </w:rPr>
        <w:t xml:space="preserve"> </w:t>
      </w:r>
      <w:proofErr w:type="spellStart"/>
      <w:r w:rsidRPr="00880F16">
        <w:rPr>
          <w:color w:val="000000"/>
          <w:sz w:val="28"/>
          <w:szCs w:val="28"/>
        </w:rPr>
        <w:t>дошкільного</w:t>
      </w:r>
      <w:proofErr w:type="spellEnd"/>
      <w:r w:rsidRPr="00880F16">
        <w:rPr>
          <w:color w:val="000000"/>
          <w:sz w:val="28"/>
          <w:szCs w:val="28"/>
        </w:rPr>
        <w:t xml:space="preserve"> закладу та в </w:t>
      </w:r>
      <w:proofErr w:type="spellStart"/>
      <w:r w:rsidRPr="00880F16">
        <w:rPr>
          <w:color w:val="000000"/>
          <w:sz w:val="28"/>
          <w:szCs w:val="28"/>
        </w:rPr>
        <w:t>спортивній</w:t>
      </w:r>
      <w:proofErr w:type="spellEnd"/>
      <w:r w:rsidRPr="00880F16">
        <w:rPr>
          <w:color w:val="000000"/>
          <w:sz w:val="28"/>
          <w:szCs w:val="28"/>
        </w:rPr>
        <w:t xml:space="preserve">. </w:t>
      </w:r>
      <w:proofErr w:type="spellStart"/>
      <w:r w:rsidRPr="00880F16">
        <w:rPr>
          <w:color w:val="000000"/>
          <w:sz w:val="28"/>
          <w:szCs w:val="28"/>
        </w:rPr>
        <w:t>Комісією</w:t>
      </w:r>
      <w:proofErr w:type="spellEnd"/>
      <w:r w:rsidRPr="00880F16">
        <w:rPr>
          <w:color w:val="000000"/>
          <w:sz w:val="28"/>
          <w:szCs w:val="28"/>
        </w:rPr>
        <w:t xml:space="preserve"> </w:t>
      </w:r>
      <w:proofErr w:type="spellStart"/>
      <w:r w:rsidRPr="00880F16">
        <w:rPr>
          <w:color w:val="000000"/>
          <w:sz w:val="28"/>
          <w:szCs w:val="28"/>
        </w:rPr>
        <w:t>з</w:t>
      </w:r>
      <w:proofErr w:type="spellEnd"/>
      <w:r w:rsidRPr="00880F16">
        <w:rPr>
          <w:color w:val="000000"/>
          <w:sz w:val="28"/>
          <w:szCs w:val="28"/>
        </w:rPr>
        <w:t xml:space="preserve"> </w:t>
      </w:r>
      <w:proofErr w:type="spellStart"/>
      <w:r w:rsidRPr="00880F16">
        <w:rPr>
          <w:color w:val="000000"/>
          <w:sz w:val="28"/>
          <w:szCs w:val="28"/>
        </w:rPr>
        <w:t>охорони</w:t>
      </w:r>
      <w:proofErr w:type="spellEnd"/>
      <w:r w:rsidRPr="00880F16">
        <w:rPr>
          <w:color w:val="000000"/>
          <w:sz w:val="28"/>
          <w:szCs w:val="28"/>
        </w:rPr>
        <w:t xml:space="preserve"> </w:t>
      </w:r>
      <w:proofErr w:type="spellStart"/>
      <w:r w:rsidRPr="00880F16">
        <w:rPr>
          <w:color w:val="000000"/>
          <w:sz w:val="28"/>
          <w:szCs w:val="28"/>
        </w:rPr>
        <w:t>праці</w:t>
      </w:r>
      <w:proofErr w:type="spellEnd"/>
      <w:r w:rsidRPr="00880F16">
        <w:rPr>
          <w:color w:val="000000"/>
          <w:sz w:val="28"/>
          <w:szCs w:val="28"/>
        </w:rPr>
        <w:t xml:space="preserve"> </w:t>
      </w:r>
      <w:proofErr w:type="spellStart"/>
      <w:r w:rsidRPr="00880F16">
        <w:rPr>
          <w:color w:val="000000"/>
          <w:sz w:val="28"/>
          <w:szCs w:val="28"/>
        </w:rPr>
        <w:t>проводяться</w:t>
      </w:r>
      <w:proofErr w:type="spellEnd"/>
      <w:r w:rsidRPr="00880F16">
        <w:rPr>
          <w:color w:val="000000"/>
          <w:sz w:val="28"/>
          <w:szCs w:val="28"/>
        </w:rPr>
        <w:t xml:space="preserve"> </w:t>
      </w:r>
      <w:proofErr w:type="spellStart"/>
      <w:r w:rsidRPr="00880F16">
        <w:rPr>
          <w:color w:val="000000"/>
          <w:sz w:val="28"/>
          <w:szCs w:val="28"/>
        </w:rPr>
        <w:t>перевірки</w:t>
      </w:r>
      <w:proofErr w:type="spellEnd"/>
      <w:r w:rsidRPr="00880F16">
        <w:rPr>
          <w:color w:val="000000"/>
          <w:sz w:val="28"/>
          <w:szCs w:val="28"/>
        </w:rPr>
        <w:t xml:space="preserve"> </w:t>
      </w:r>
      <w:proofErr w:type="spellStart"/>
      <w:r w:rsidRPr="00880F16">
        <w:rPr>
          <w:color w:val="000000"/>
          <w:sz w:val="28"/>
          <w:szCs w:val="28"/>
        </w:rPr>
        <w:t>обладнання</w:t>
      </w:r>
      <w:proofErr w:type="spellEnd"/>
      <w:r w:rsidRPr="00880F16">
        <w:rPr>
          <w:color w:val="000000"/>
          <w:sz w:val="28"/>
          <w:szCs w:val="28"/>
        </w:rPr>
        <w:t xml:space="preserve"> </w:t>
      </w:r>
      <w:proofErr w:type="gramStart"/>
      <w:r w:rsidRPr="00880F16">
        <w:rPr>
          <w:color w:val="000000"/>
          <w:sz w:val="28"/>
          <w:szCs w:val="28"/>
        </w:rPr>
        <w:t>на</w:t>
      </w:r>
      <w:proofErr w:type="gramEnd"/>
      <w:r w:rsidRPr="00880F16">
        <w:rPr>
          <w:color w:val="000000"/>
          <w:sz w:val="28"/>
          <w:szCs w:val="28"/>
        </w:rPr>
        <w:t xml:space="preserve"> </w:t>
      </w:r>
      <w:proofErr w:type="spellStart"/>
      <w:r w:rsidRPr="00880F16">
        <w:rPr>
          <w:color w:val="000000"/>
          <w:sz w:val="28"/>
          <w:szCs w:val="28"/>
        </w:rPr>
        <w:t>відповідність</w:t>
      </w:r>
      <w:proofErr w:type="spellEnd"/>
      <w:r w:rsidRPr="00880F16">
        <w:rPr>
          <w:color w:val="000000"/>
          <w:sz w:val="28"/>
          <w:szCs w:val="28"/>
        </w:rPr>
        <w:t xml:space="preserve"> </w:t>
      </w:r>
      <w:proofErr w:type="spellStart"/>
      <w:r w:rsidRPr="00880F16">
        <w:rPr>
          <w:color w:val="000000"/>
          <w:sz w:val="28"/>
          <w:szCs w:val="28"/>
        </w:rPr>
        <w:t>вимогам</w:t>
      </w:r>
      <w:proofErr w:type="spellEnd"/>
      <w:r w:rsidRPr="00880F16">
        <w:rPr>
          <w:color w:val="000000"/>
          <w:sz w:val="28"/>
          <w:szCs w:val="28"/>
        </w:rPr>
        <w:t xml:space="preserve"> </w:t>
      </w:r>
      <w:proofErr w:type="spellStart"/>
      <w:r w:rsidRPr="00880F16">
        <w:rPr>
          <w:color w:val="000000"/>
          <w:sz w:val="28"/>
          <w:szCs w:val="28"/>
        </w:rPr>
        <w:t>безпеки</w:t>
      </w:r>
      <w:proofErr w:type="spellEnd"/>
      <w:r w:rsidRPr="00880F16">
        <w:rPr>
          <w:color w:val="000000"/>
          <w:sz w:val="28"/>
          <w:szCs w:val="28"/>
        </w:rPr>
        <w:t xml:space="preserve"> та </w:t>
      </w:r>
      <w:proofErr w:type="spellStart"/>
      <w:r w:rsidRPr="00880F16">
        <w:rPr>
          <w:color w:val="000000"/>
          <w:sz w:val="28"/>
          <w:szCs w:val="28"/>
        </w:rPr>
        <w:t>видаються</w:t>
      </w:r>
      <w:proofErr w:type="spellEnd"/>
      <w:r w:rsidRPr="00880F16">
        <w:rPr>
          <w:color w:val="000000"/>
          <w:sz w:val="28"/>
          <w:szCs w:val="28"/>
        </w:rPr>
        <w:t xml:space="preserve"> </w:t>
      </w:r>
      <w:proofErr w:type="spellStart"/>
      <w:r w:rsidRPr="00880F16">
        <w:rPr>
          <w:color w:val="000000"/>
          <w:sz w:val="28"/>
          <w:szCs w:val="28"/>
        </w:rPr>
        <w:t>приписи</w:t>
      </w:r>
      <w:proofErr w:type="spellEnd"/>
      <w:r w:rsidRPr="00880F16">
        <w:rPr>
          <w:color w:val="000000"/>
          <w:sz w:val="28"/>
          <w:szCs w:val="28"/>
        </w:rPr>
        <w:t xml:space="preserve">. </w:t>
      </w:r>
      <w:proofErr w:type="spellStart"/>
      <w:r w:rsidRPr="00880F16">
        <w:rPr>
          <w:color w:val="000000"/>
          <w:sz w:val="28"/>
          <w:szCs w:val="28"/>
        </w:rPr>
        <w:t>Обладнання</w:t>
      </w:r>
      <w:proofErr w:type="spellEnd"/>
      <w:r w:rsidRPr="00880F16">
        <w:rPr>
          <w:color w:val="000000"/>
          <w:sz w:val="28"/>
          <w:szCs w:val="28"/>
        </w:rPr>
        <w:t xml:space="preserve">, яке не </w:t>
      </w:r>
      <w:proofErr w:type="spellStart"/>
      <w:r w:rsidRPr="00880F16">
        <w:rPr>
          <w:color w:val="000000"/>
          <w:sz w:val="28"/>
          <w:szCs w:val="28"/>
        </w:rPr>
        <w:t>відповідає</w:t>
      </w:r>
      <w:proofErr w:type="spellEnd"/>
      <w:r w:rsidRPr="00880F16">
        <w:rPr>
          <w:color w:val="000000"/>
          <w:sz w:val="28"/>
          <w:szCs w:val="28"/>
        </w:rPr>
        <w:t xml:space="preserve"> </w:t>
      </w:r>
      <w:proofErr w:type="spellStart"/>
      <w:r w:rsidRPr="00880F16">
        <w:rPr>
          <w:color w:val="000000"/>
          <w:sz w:val="28"/>
          <w:szCs w:val="28"/>
        </w:rPr>
        <w:t>вимогам</w:t>
      </w:r>
      <w:proofErr w:type="spellEnd"/>
      <w:r w:rsidRPr="00880F16">
        <w:rPr>
          <w:color w:val="000000"/>
          <w:sz w:val="28"/>
          <w:szCs w:val="28"/>
        </w:rPr>
        <w:t xml:space="preserve">, </w:t>
      </w:r>
      <w:proofErr w:type="spellStart"/>
      <w:r w:rsidRPr="00880F16">
        <w:rPr>
          <w:color w:val="000000"/>
          <w:sz w:val="28"/>
          <w:szCs w:val="28"/>
        </w:rPr>
        <w:t>вилучається</w:t>
      </w:r>
      <w:proofErr w:type="spellEnd"/>
      <w:r w:rsidRPr="00880F16">
        <w:rPr>
          <w:color w:val="000000"/>
          <w:sz w:val="28"/>
          <w:szCs w:val="28"/>
        </w:rPr>
        <w:t xml:space="preserve"> </w:t>
      </w:r>
      <w:proofErr w:type="gramStart"/>
      <w:r w:rsidRPr="00880F16">
        <w:rPr>
          <w:color w:val="000000"/>
          <w:sz w:val="28"/>
          <w:szCs w:val="28"/>
        </w:rPr>
        <w:t>для</w:t>
      </w:r>
      <w:proofErr w:type="gramEnd"/>
      <w:r w:rsidRPr="00880F16">
        <w:rPr>
          <w:color w:val="000000"/>
          <w:sz w:val="28"/>
          <w:szCs w:val="28"/>
        </w:rPr>
        <w:t xml:space="preserve"> ремонту </w:t>
      </w:r>
      <w:proofErr w:type="spellStart"/>
      <w:r w:rsidRPr="00880F16">
        <w:rPr>
          <w:color w:val="000000"/>
          <w:sz w:val="28"/>
          <w:szCs w:val="28"/>
        </w:rPr>
        <w:t>чи</w:t>
      </w:r>
      <w:proofErr w:type="spellEnd"/>
      <w:r w:rsidRPr="00880F16">
        <w:rPr>
          <w:color w:val="000000"/>
          <w:sz w:val="28"/>
          <w:szCs w:val="28"/>
        </w:rPr>
        <w:t xml:space="preserve"> </w:t>
      </w:r>
      <w:proofErr w:type="spellStart"/>
      <w:r w:rsidRPr="00880F16">
        <w:rPr>
          <w:color w:val="000000"/>
          <w:sz w:val="28"/>
          <w:szCs w:val="28"/>
        </w:rPr>
        <w:t>списується</w:t>
      </w:r>
      <w:proofErr w:type="spellEnd"/>
      <w:r w:rsidRPr="00880F16">
        <w:rPr>
          <w:color w:val="000000"/>
          <w:sz w:val="28"/>
          <w:szCs w:val="28"/>
        </w:rPr>
        <w:t>.</w:t>
      </w:r>
    </w:p>
    <w:p w:rsidR="00D7590E" w:rsidRPr="00D7590E" w:rsidRDefault="00D7590E" w:rsidP="00651B9E">
      <w:pPr>
        <w:ind w:firstLine="567"/>
        <w:jc w:val="both"/>
        <w:rPr>
          <w:sz w:val="28"/>
          <w:szCs w:val="28"/>
          <w:lang w:val="uk-UA"/>
        </w:rPr>
      </w:pPr>
      <w:r w:rsidRPr="00947E1B">
        <w:rPr>
          <w:sz w:val="28"/>
          <w:szCs w:val="28"/>
        </w:rPr>
        <w:t xml:space="preserve">У </w:t>
      </w:r>
      <w:proofErr w:type="spellStart"/>
      <w:r w:rsidRPr="00947E1B">
        <w:rPr>
          <w:sz w:val="28"/>
          <w:szCs w:val="28"/>
        </w:rPr>
        <w:t>закладі</w:t>
      </w:r>
      <w:proofErr w:type="spellEnd"/>
      <w:r w:rsidRPr="00947E1B">
        <w:rPr>
          <w:sz w:val="28"/>
          <w:szCs w:val="28"/>
        </w:rPr>
        <w:t xml:space="preserve"> </w:t>
      </w:r>
      <w:proofErr w:type="spellStart"/>
      <w:r w:rsidRPr="00947E1B">
        <w:rPr>
          <w:sz w:val="28"/>
          <w:szCs w:val="28"/>
        </w:rPr>
        <w:t>забезпечено</w:t>
      </w:r>
      <w:proofErr w:type="spellEnd"/>
      <w:r w:rsidRPr="00947E1B">
        <w:rPr>
          <w:sz w:val="28"/>
          <w:szCs w:val="28"/>
        </w:rPr>
        <w:t xml:space="preserve"> </w:t>
      </w:r>
      <w:proofErr w:type="spellStart"/>
      <w:r w:rsidRPr="00947E1B">
        <w:rPr>
          <w:sz w:val="28"/>
          <w:szCs w:val="28"/>
        </w:rPr>
        <w:t>виконання</w:t>
      </w:r>
      <w:proofErr w:type="spellEnd"/>
      <w:r w:rsidRPr="00947E1B">
        <w:rPr>
          <w:sz w:val="28"/>
          <w:szCs w:val="28"/>
        </w:rPr>
        <w:t xml:space="preserve"> </w:t>
      </w:r>
      <w:proofErr w:type="spellStart"/>
      <w:r w:rsidRPr="00947E1B">
        <w:rPr>
          <w:sz w:val="28"/>
          <w:szCs w:val="28"/>
        </w:rPr>
        <w:t>комплексних</w:t>
      </w:r>
      <w:proofErr w:type="spellEnd"/>
      <w:r w:rsidRPr="00947E1B">
        <w:rPr>
          <w:sz w:val="28"/>
          <w:szCs w:val="28"/>
        </w:rPr>
        <w:t xml:space="preserve"> </w:t>
      </w:r>
      <w:proofErr w:type="spellStart"/>
      <w:r w:rsidRPr="00947E1B">
        <w:rPr>
          <w:sz w:val="28"/>
          <w:szCs w:val="28"/>
        </w:rPr>
        <w:t>заходів</w:t>
      </w:r>
      <w:proofErr w:type="spellEnd"/>
      <w:r w:rsidRPr="00947E1B">
        <w:rPr>
          <w:sz w:val="28"/>
          <w:szCs w:val="28"/>
        </w:rPr>
        <w:t xml:space="preserve"> </w:t>
      </w:r>
      <w:proofErr w:type="spellStart"/>
      <w:r w:rsidRPr="00947E1B">
        <w:rPr>
          <w:sz w:val="28"/>
          <w:szCs w:val="28"/>
        </w:rPr>
        <w:t>щодо</w:t>
      </w:r>
      <w:proofErr w:type="spellEnd"/>
      <w:r w:rsidRPr="00947E1B">
        <w:rPr>
          <w:sz w:val="28"/>
          <w:szCs w:val="28"/>
        </w:rPr>
        <w:t xml:space="preserve"> до </w:t>
      </w:r>
      <w:proofErr w:type="spellStart"/>
      <w:r w:rsidRPr="00947E1B">
        <w:rPr>
          <w:sz w:val="28"/>
          <w:szCs w:val="28"/>
        </w:rPr>
        <w:t>досягнення</w:t>
      </w:r>
      <w:proofErr w:type="spellEnd"/>
      <w:r w:rsidRPr="00947E1B">
        <w:rPr>
          <w:sz w:val="28"/>
          <w:szCs w:val="28"/>
        </w:rPr>
        <w:t xml:space="preserve"> </w:t>
      </w:r>
      <w:proofErr w:type="spellStart"/>
      <w:r w:rsidRPr="00947E1B">
        <w:rPr>
          <w:sz w:val="28"/>
          <w:szCs w:val="28"/>
        </w:rPr>
        <w:t>встановлених</w:t>
      </w:r>
      <w:proofErr w:type="spellEnd"/>
      <w:r w:rsidRPr="00947E1B">
        <w:rPr>
          <w:sz w:val="28"/>
          <w:szCs w:val="28"/>
        </w:rPr>
        <w:t xml:space="preserve"> норм </w:t>
      </w:r>
      <w:proofErr w:type="spellStart"/>
      <w:r w:rsidRPr="00947E1B">
        <w:rPr>
          <w:sz w:val="28"/>
          <w:szCs w:val="28"/>
        </w:rPr>
        <w:t>безпеки</w:t>
      </w:r>
      <w:proofErr w:type="spellEnd"/>
      <w:r w:rsidRPr="00947E1B">
        <w:rPr>
          <w:sz w:val="28"/>
          <w:szCs w:val="28"/>
        </w:rPr>
        <w:t xml:space="preserve">, </w:t>
      </w:r>
      <w:proofErr w:type="spellStart"/>
      <w:r w:rsidRPr="00947E1B">
        <w:rPr>
          <w:sz w:val="28"/>
          <w:szCs w:val="28"/>
        </w:rPr>
        <w:t>гі</w:t>
      </w:r>
      <w:proofErr w:type="gramStart"/>
      <w:r w:rsidRPr="00947E1B">
        <w:rPr>
          <w:sz w:val="28"/>
          <w:szCs w:val="28"/>
        </w:rPr>
        <w:t>г</w:t>
      </w:r>
      <w:proofErr w:type="gramEnd"/>
      <w:r w:rsidRPr="00947E1B">
        <w:rPr>
          <w:sz w:val="28"/>
          <w:szCs w:val="28"/>
        </w:rPr>
        <w:t>ієни</w:t>
      </w:r>
      <w:proofErr w:type="spellEnd"/>
      <w:r w:rsidRPr="00947E1B">
        <w:rPr>
          <w:sz w:val="28"/>
          <w:szCs w:val="28"/>
        </w:rPr>
        <w:t xml:space="preserve"> </w:t>
      </w:r>
      <w:proofErr w:type="spellStart"/>
      <w:r w:rsidRPr="00947E1B">
        <w:rPr>
          <w:sz w:val="28"/>
          <w:szCs w:val="28"/>
        </w:rPr>
        <w:t>праці</w:t>
      </w:r>
      <w:proofErr w:type="spellEnd"/>
      <w:r w:rsidRPr="00947E1B">
        <w:rPr>
          <w:sz w:val="28"/>
          <w:szCs w:val="28"/>
        </w:rPr>
        <w:t xml:space="preserve"> та </w:t>
      </w:r>
      <w:proofErr w:type="spellStart"/>
      <w:r w:rsidRPr="00947E1B">
        <w:rPr>
          <w:sz w:val="28"/>
          <w:szCs w:val="28"/>
        </w:rPr>
        <w:t>виробничого</w:t>
      </w:r>
      <w:proofErr w:type="spellEnd"/>
      <w:r w:rsidRPr="00947E1B">
        <w:rPr>
          <w:sz w:val="28"/>
          <w:szCs w:val="28"/>
        </w:rPr>
        <w:t xml:space="preserve"> </w:t>
      </w:r>
      <w:proofErr w:type="spellStart"/>
      <w:r w:rsidRPr="00947E1B">
        <w:rPr>
          <w:sz w:val="28"/>
          <w:szCs w:val="28"/>
        </w:rPr>
        <w:t>середовища</w:t>
      </w:r>
      <w:proofErr w:type="spellEnd"/>
      <w:r w:rsidRPr="00947E1B">
        <w:rPr>
          <w:sz w:val="28"/>
          <w:szCs w:val="28"/>
        </w:rPr>
        <w:t xml:space="preserve">. За </w:t>
      </w:r>
      <w:proofErr w:type="spellStart"/>
      <w:r w:rsidRPr="00947E1B">
        <w:rPr>
          <w:sz w:val="28"/>
          <w:szCs w:val="28"/>
        </w:rPr>
        <w:t>звітній</w:t>
      </w:r>
      <w:proofErr w:type="spellEnd"/>
      <w:r w:rsidRPr="00947E1B">
        <w:rPr>
          <w:sz w:val="28"/>
          <w:szCs w:val="28"/>
        </w:rPr>
        <w:t xml:space="preserve"> </w:t>
      </w:r>
      <w:proofErr w:type="spellStart"/>
      <w:r w:rsidRPr="00947E1B">
        <w:rPr>
          <w:sz w:val="28"/>
          <w:szCs w:val="28"/>
        </w:rPr>
        <w:t>період</w:t>
      </w:r>
      <w:proofErr w:type="spellEnd"/>
      <w:r w:rsidRPr="00947E1B">
        <w:rPr>
          <w:sz w:val="28"/>
          <w:szCs w:val="28"/>
        </w:rPr>
        <w:t xml:space="preserve"> </w:t>
      </w:r>
      <w:proofErr w:type="spellStart"/>
      <w:r w:rsidRPr="00947E1B">
        <w:rPr>
          <w:sz w:val="28"/>
          <w:szCs w:val="28"/>
        </w:rPr>
        <w:t>випадків</w:t>
      </w:r>
      <w:proofErr w:type="spellEnd"/>
      <w:r w:rsidRPr="00947E1B">
        <w:rPr>
          <w:sz w:val="28"/>
          <w:szCs w:val="28"/>
        </w:rPr>
        <w:t xml:space="preserve"> </w:t>
      </w:r>
      <w:proofErr w:type="spellStart"/>
      <w:r w:rsidRPr="00947E1B">
        <w:rPr>
          <w:sz w:val="28"/>
          <w:szCs w:val="28"/>
        </w:rPr>
        <w:t>травмувань</w:t>
      </w:r>
      <w:proofErr w:type="spellEnd"/>
      <w:r w:rsidRPr="00947E1B">
        <w:rPr>
          <w:sz w:val="28"/>
          <w:szCs w:val="28"/>
        </w:rPr>
        <w:t xml:space="preserve"> </w:t>
      </w:r>
      <w:proofErr w:type="spellStart"/>
      <w:r w:rsidRPr="00947E1B">
        <w:rPr>
          <w:sz w:val="28"/>
          <w:szCs w:val="28"/>
        </w:rPr>
        <w:t>виробничого</w:t>
      </w:r>
      <w:proofErr w:type="spellEnd"/>
      <w:r w:rsidRPr="00947E1B">
        <w:rPr>
          <w:sz w:val="28"/>
          <w:szCs w:val="28"/>
        </w:rPr>
        <w:t xml:space="preserve"> характеру не </w:t>
      </w:r>
      <w:proofErr w:type="spellStart"/>
      <w:r w:rsidRPr="00947E1B">
        <w:rPr>
          <w:sz w:val="28"/>
          <w:szCs w:val="28"/>
        </w:rPr>
        <w:t>зафіксовано</w:t>
      </w:r>
      <w:proofErr w:type="spellEnd"/>
      <w:r w:rsidRPr="00947E1B">
        <w:rPr>
          <w:sz w:val="28"/>
          <w:szCs w:val="28"/>
        </w:rPr>
        <w:t xml:space="preserve">. </w:t>
      </w:r>
      <w:proofErr w:type="spellStart"/>
      <w:r w:rsidRPr="00947E1B">
        <w:rPr>
          <w:sz w:val="28"/>
          <w:szCs w:val="28"/>
        </w:rPr>
        <w:t>Створені</w:t>
      </w:r>
      <w:proofErr w:type="spellEnd"/>
      <w:r w:rsidRPr="00947E1B">
        <w:rPr>
          <w:sz w:val="28"/>
          <w:szCs w:val="28"/>
        </w:rPr>
        <w:t xml:space="preserve"> </w:t>
      </w:r>
      <w:proofErr w:type="spellStart"/>
      <w:r w:rsidRPr="00947E1B">
        <w:rPr>
          <w:sz w:val="28"/>
          <w:szCs w:val="28"/>
        </w:rPr>
        <w:t>відповідно</w:t>
      </w:r>
      <w:proofErr w:type="spellEnd"/>
      <w:r w:rsidRPr="00947E1B">
        <w:rPr>
          <w:sz w:val="28"/>
          <w:szCs w:val="28"/>
        </w:rPr>
        <w:t xml:space="preserve"> до </w:t>
      </w:r>
      <w:proofErr w:type="spellStart"/>
      <w:r w:rsidRPr="00947E1B">
        <w:rPr>
          <w:sz w:val="28"/>
          <w:szCs w:val="28"/>
        </w:rPr>
        <w:t>нормативних</w:t>
      </w:r>
      <w:proofErr w:type="spellEnd"/>
      <w:r w:rsidRPr="00947E1B">
        <w:rPr>
          <w:sz w:val="28"/>
          <w:szCs w:val="28"/>
        </w:rPr>
        <w:t xml:space="preserve"> </w:t>
      </w:r>
      <w:proofErr w:type="spellStart"/>
      <w:r w:rsidRPr="00947E1B">
        <w:rPr>
          <w:sz w:val="28"/>
          <w:szCs w:val="28"/>
        </w:rPr>
        <w:t>документів</w:t>
      </w:r>
      <w:proofErr w:type="spellEnd"/>
      <w:r w:rsidRPr="00947E1B">
        <w:rPr>
          <w:sz w:val="28"/>
          <w:szCs w:val="28"/>
        </w:rPr>
        <w:t xml:space="preserve"> </w:t>
      </w:r>
      <w:proofErr w:type="spellStart"/>
      <w:r w:rsidRPr="00947E1B">
        <w:rPr>
          <w:sz w:val="28"/>
          <w:szCs w:val="28"/>
        </w:rPr>
        <w:t>навчальні</w:t>
      </w:r>
      <w:proofErr w:type="spellEnd"/>
      <w:r w:rsidRPr="00947E1B">
        <w:rPr>
          <w:sz w:val="28"/>
          <w:szCs w:val="28"/>
        </w:rPr>
        <w:t xml:space="preserve"> </w:t>
      </w:r>
      <w:proofErr w:type="spellStart"/>
      <w:r w:rsidRPr="00947E1B">
        <w:rPr>
          <w:sz w:val="28"/>
          <w:szCs w:val="28"/>
        </w:rPr>
        <w:t>групи</w:t>
      </w:r>
      <w:proofErr w:type="spellEnd"/>
      <w:r w:rsidRPr="00947E1B">
        <w:rPr>
          <w:sz w:val="28"/>
          <w:szCs w:val="28"/>
        </w:rPr>
        <w:t xml:space="preserve"> </w:t>
      </w:r>
      <w:proofErr w:type="spellStart"/>
      <w:r w:rsidRPr="00947E1B">
        <w:rPr>
          <w:sz w:val="28"/>
          <w:szCs w:val="28"/>
        </w:rPr>
        <w:t>з</w:t>
      </w:r>
      <w:proofErr w:type="spellEnd"/>
      <w:r w:rsidRPr="00947E1B">
        <w:rPr>
          <w:sz w:val="28"/>
          <w:szCs w:val="28"/>
        </w:rPr>
        <w:t xml:space="preserve"> </w:t>
      </w:r>
      <w:proofErr w:type="spellStart"/>
      <w:r w:rsidRPr="00947E1B">
        <w:rPr>
          <w:sz w:val="28"/>
          <w:szCs w:val="28"/>
        </w:rPr>
        <w:t>цивільної</w:t>
      </w:r>
      <w:proofErr w:type="spellEnd"/>
      <w:r w:rsidRPr="00947E1B">
        <w:rPr>
          <w:sz w:val="28"/>
          <w:szCs w:val="28"/>
        </w:rPr>
        <w:t xml:space="preserve"> оборони та </w:t>
      </w:r>
      <w:proofErr w:type="spellStart"/>
      <w:r w:rsidRPr="00947E1B">
        <w:rPr>
          <w:sz w:val="28"/>
          <w:szCs w:val="28"/>
        </w:rPr>
        <w:t>призначені</w:t>
      </w:r>
      <w:proofErr w:type="spellEnd"/>
      <w:r w:rsidRPr="00947E1B">
        <w:rPr>
          <w:sz w:val="28"/>
          <w:szCs w:val="28"/>
        </w:rPr>
        <w:t xml:space="preserve"> </w:t>
      </w:r>
      <w:proofErr w:type="spellStart"/>
      <w:r w:rsidRPr="00947E1B">
        <w:rPr>
          <w:sz w:val="28"/>
          <w:szCs w:val="28"/>
        </w:rPr>
        <w:t>їх</w:t>
      </w:r>
      <w:proofErr w:type="spellEnd"/>
      <w:r w:rsidRPr="00947E1B">
        <w:rPr>
          <w:sz w:val="28"/>
          <w:szCs w:val="28"/>
        </w:rPr>
        <w:t xml:space="preserve"> </w:t>
      </w:r>
      <w:proofErr w:type="spellStart"/>
      <w:r w:rsidRPr="00947E1B">
        <w:rPr>
          <w:sz w:val="28"/>
          <w:szCs w:val="28"/>
        </w:rPr>
        <w:t>керівники</w:t>
      </w:r>
      <w:proofErr w:type="spellEnd"/>
      <w:r w:rsidRPr="00947E1B">
        <w:rPr>
          <w:sz w:val="28"/>
          <w:szCs w:val="28"/>
        </w:rPr>
        <w:t xml:space="preserve">; </w:t>
      </w:r>
      <w:proofErr w:type="spellStart"/>
      <w:r w:rsidRPr="00947E1B">
        <w:rPr>
          <w:sz w:val="28"/>
          <w:szCs w:val="28"/>
        </w:rPr>
        <w:t>створені</w:t>
      </w:r>
      <w:proofErr w:type="spellEnd"/>
      <w:r w:rsidRPr="00947E1B">
        <w:rPr>
          <w:sz w:val="28"/>
          <w:szCs w:val="28"/>
        </w:rPr>
        <w:t xml:space="preserve"> </w:t>
      </w:r>
      <w:proofErr w:type="spellStart"/>
      <w:r w:rsidRPr="00947E1B">
        <w:rPr>
          <w:sz w:val="28"/>
          <w:szCs w:val="28"/>
        </w:rPr>
        <w:t>умови</w:t>
      </w:r>
      <w:proofErr w:type="spellEnd"/>
      <w:r w:rsidRPr="00947E1B">
        <w:rPr>
          <w:sz w:val="28"/>
          <w:szCs w:val="28"/>
        </w:rPr>
        <w:t xml:space="preserve"> для </w:t>
      </w:r>
      <w:proofErr w:type="spellStart"/>
      <w:r w:rsidRPr="00947E1B">
        <w:rPr>
          <w:sz w:val="28"/>
          <w:szCs w:val="28"/>
        </w:rPr>
        <w:t>своєчасного</w:t>
      </w:r>
      <w:proofErr w:type="spellEnd"/>
      <w:r w:rsidRPr="00947E1B">
        <w:rPr>
          <w:sz w:val="28"/>
          <w:szCs w:val="28"/>
        </w:rPr>
        <w:t xml:space="preserve"> </w:t>
      </w:r>
      <w:proofErr w:type="spellStart"/>
      <w:r w:rsidRPr="00947E1B">
        <w:rPr>
          <w:sz w:val="28"/>
          <w:szCs w:val="28"/>
        </w:rPr>
        <w:t>оповіщення</w:t>
      </w:r>
      <w:proofErr w:type="spellEnd"/>
      <w:r w:rsidRPr="00947E1B">
        <w:rPr>
          <w:sz w:val="28"/>
          <w:szCs w:val="28"/>
        </w:rPr>
        <w:t xml:space="preserve"> </w:t>
      </w:r>
      <w:proofErr w:type="spellStart"/>
      <w:r w:rsidRPr="00947E1B">
        <w:rPr>
          <w:sz w:val="28"/>
          <w:szCs w:val="28"/>
        </w:rPr>
        <w:t>працівників</w:t>
      </w:r>
      <w:proofErr w:type="spellEnd"/>
      <w:r w:rsidRPr="00947E1B">
        <w:rPr>
          <w:sz w:val="28"/>
          <w:szCs w:val="28"/>
        </w:rPr>
        <w:t xml:space="preserve"> про </w:t>
      </w:r>
      <w:proofErr w:type="spellStart"/>
      <w:r w:rsidRPr="00947E1B">
        <w:rPr>
          <w:sz w:val="28"/>
          <w:szCs w:val="28"/>
        </w:rPr>
        <w:t>загрозу</w:t>
      </w:r>
      <w:proofErr w:type="spellEnd"/>
      <w:r w:rsidRPr="00947E1B">
        <w:rPr>
          <w:sz w:val="28"/>
          <w:szCs w:val="28"/>
        </w:rPr>
        <w:t xml:space="preserve"> </w:t>
      </w:r>
      <w:proofErr w:type="spellStart"/>
      <w:proofErr w:type="gramStart"/>
      <w:r w:rsidRPr="00947E1B">
        <w:rPr>
          <w:sz w:val="28"/>
          <w:szCs w:val="28"/>
        </w:rPr>
        <w:t>або</w:t>
      </w:r>
      <w:proofErr w:type="spellEnd"/>
      <w:proofErr w:type="gramEnd"/>
      <w:r w:rsidRPr="00947E1B">
        <w:rPr>
          <w:sz w:val="28"/>
          <w:szCs w:val="28"/>
        </w:rPr>
        <w:t xml:space="preserve"> про </w:t>
      </w:r>
      <w:proofErr w:type="spellStart"/>
      <w:r w:rsidRPr="00947E1B">
        <w:rPr>
          <w:sz w:val="28"/>
          <w:szCs w:val="28"/>
        </w:rPr>
        <w:t>виникнення</w:t>
      </w:r>
      <w:proofErr w:type="spellEnd"/>
      <w:r w:rsidRPr="00947E1B">
        <w:rPr>
          <w:sz w:val="28"/>
          <w:szCs w:val="28"/>
        </w:rPr>
        <w:t xml:space="preserve"> </w:t>
      </w:r>
      <w:proofErr w:type="spellStart"/>
      <w:r w:rsidRPr="00947E1B">
        <w:rPr>
          <w:sz w:val="28"/>
          <w:szCs w:val="28"/>
        </w:rPr>
        <w:t>надзвичайних</w:t>
      </w:r>
      <w:proofErr w:type="spellEnd"/>
      <w:r w:rsidRPr="00947E1B">
        <w:rPr>
          <w:sz w:val="28"/>
          <w:szCs w:val="28"/>
        </w:rPr>
        <w:t xml:space="preserve"> </w:t>
      </w:r>
      <w:proofErr w:type="spellStart"/>
      <w:r w:rsidRPr="00947E1B">
        <w:rPr>
          <w:sz w:val="28"/>
          <w:szCs w:val="28"/>
        </w:rPr>
        <w:t>ситуацій</w:t>
      </w:r>
      <w:proofErr w:type="spellEnd"/>
      <w:r w:rsidRPr="00947E1B">
        <w:rPr>
          <w:sz w:val="28"/>
          <w:szCs w:val="28"/>
        </w:rPr>
        <w:t xml:space="preserve">. Стан </w:t>
      </w:r>
      <w:proofErr w:type="spellStart"/>
      <w:r w:rsidRPr="00947E1B">
        <w:rPr>
          <w:sz w:val="28"/>
          <w:szCs w:val="28"/>
        </w:rPr>
        <w:t>матеріально-технічної</w:t>
      </w:r>
      <w:proofErr w:type="spellEnd"/>
      <w:r w:rsidRPr="00947E1B">
        <w:rPr>
          <w:sz w:val="28"/>
          <w:szCs w:val="28"/>
        </w:rPr>
        <w:t xml:space="preserve"> </w:t>
      </w:r>
      <w:proofErr w:type="spellStart"/>
      <w:r w:rsidRPr="00947E1B">
        <w:rPr>
          <w:sz w:val="28"/>
          <w:szCs w:val="28"/>
        </w:rPr>
        <w:t>бази</w:t>
      </w:r>
      <w:proofErr w:type="spellEnd"/>
      <w:r w:rsidRPr="00947E1B">
        <w:rPr>
          <w:sz w:val="28"/>
          <w:szCs w:val="28"/>
        </w:rPr>
        <w:t xml:space="preserve"> </w:t>
      </w:r>
      <w:proofErr w:type="spellStart"/>
      <w:r w:rsidRPr="00947E1B">
        <w:rPr>
          <w:sz w:val="28"/>
          <w:szCs w:val="28"/>
        </w:rPr>
        <w:t>з</w:t>
      </w:r>
      <w:proofErr w:type="spellEnd"/>
      <w:r w:rsidRPr="00947E1B">
        <w:rPr>
          <w:sz w:val="28"/>
          <w:szCs w:val="28"/>
        </w:rPr>
        <w:t xml:space="preserve"> </w:t>
      </w:r>
      <w:proofErr w:type="spellStart"/>
      <w:r>
        <w:rPr>
          <w:sz w:val="28"/>
          <w:szCs w:val="28"/>
        </w:rPr>
        <w:t>відповідає</w:t>
      </w:r>
      <w:proofErr w:type="spellEnd"/>
      <w:r>
        <w:rPr>
          <w:sz w:val="28"/>
          <w:szCs w:val="28"/>
        </w:rPr>
        <w:t xml:space="preserve"> </w:t>
      </w:r>
      <w:proofErr w:type="spellStart"/>
      <w:r>
        <w:rPr>
          <w:sz w:val="28"/>
          <w:szCs w:val="28"/>
        </w:rPr>
        <w:t>сучасним</w:t>
      </w:r>
      <w:proofErr w:type="spellEnd"/>
      <w:r>
        <w:rPr>
          <w:sz w:val="28"/>
          <w:szCs w:val="28"/>
        </w:rPr>
        <w:t xml:space="preserve"> </w:t>
      </w:r>
      <w:proofErr w:type="spellStart"/>
      <w:r>
        <w:rPr>
          <w:sz w:val="28"/>
          <w:szCs w:val="28"/>
        </w:rPr>
        <w:t>вимогам</w:t>
      </w:r>
      <w:proofErr w:type="spellEnd"/>
      <w:r w:rsidRPr="00947E1B">
        <w:rPr>
          <w:sz w:val="28"/>
          <w:szCs w:val="28"/>
        </w:rPr>
        <w:t xml:space="preserve">. </w:t>
      </w:r>
      <w:proofErr w:type="spellStart"/>
      <w:r w:rsidRPr="00947E1B">
        <w:rPr>
          <w:sz w:val="28"/>
          <w:szCs w:val="28"/>
        </w:rPr>
        <w:t>Із</w:t>
      </w:r>
      <w:proofErr w:type="spellEnd"/>
      <w:r w:rsidRPr="00947E1B">
        <w:rPr>
          <w:sz w:val="28"/>
          <w:szCs w:val="28"/>
        </w:rPr>
        <w:t xml:space="preserve"> </w:t>
      </w:r>
      <w:proofErr w:type="spellStart"/>
      <w:r w:rsidRPr="00947E1B">
        <w:rPr>
          <w:sz w:val="28"/>
          <w:szCs w:val="28"/>
        </w:rPr>
        <w:t>засобів</w:t>
      </w:r>
      <w:proofErr w:type="spellEnd"/>
      <w:r w:rsidRPr="00947E1B">
        <w:rPr>
          <w:sz w:val="28"/>
          <w:szCs w:val="28"/>
        </w:rPr>
        <w:t xml:space="preserve"> </w:t>
      </w:r>
      <w:proofErr w:type="spellStart"/>
      <w:r w:rsidRPr="00947E1B">
        <w:rPr>
          <w:sz w:val="28"/>
          <w:szCs w:val="28"/>
        </w:rPr>
        <w:t>індивідуального</w:t>
      </w:r>
      <w:proofErr w:type="spellEnd"/>
      <w:r w:rsidRPr="00947E1B">
        <w:rPr>
          <w:sz w:val="28"/>
          <w:szCs w:val="28"/>
        </w:rPr>
        <w:t xml:space="preserve"> </w:t>
      </w:r>
      <w:proofErr w:type="spellStart"/>
      <w:r w:rsidRPr="00947E1B">
        <w:rPr>
          <w:sz w:val="28"/>
          <w:szCs w:val="28"/>
        </w:rPr>
        <w:t>захисту</w:t>
      </w:r>
      <w:proofErr w:type="spellEnd"/>
      <w:r w:rsidRPr="00947E1B">
        <w:rPr>
          <w:sz w:val="28"/>
          <w:szCs w:val="28"/>
        </w:rPr>
        <w:t xml:space="preserve"> </w:t>
      </w:r>
      <w:proofErr w:type="spellStart"/>
      <w:r w:rsidRPr="00947E1B">
        <w:rPr>
          <w:sz w:val="28"/>
          <w:szCs w:val="28"/>
        </w:rPr>
        <w:t>працівники</w:t>
      </w:r>
      <w:proofErr w:type="spellEnd"/>
      <w:r w:rsidRPr="00947E1B">
        <w:rPr>
          <w:sz w:val="28"/>
          <w:szCs w:val="28"/>
        </w:rPr>
        <w:t xml:space="preserve"> та </w:t>
      </w:r>
      <w:proofErr w:type="spellStart"/>
      <w:r w:rsidRPr="00947E1B">
        <w:rPr>
          <w:sz w:val="28"/>
          <w:szCs w:val="28"/>
        </w:rPr>
        <w:t>вихованці</w:t>
      </w:r>
      <w:proofErr w:type="spellEnd"/>
      <w:r w:rsidRPr="00947E1B">
        <w:rPr>
          <w:sz w:val="28"/>
          <w:szCs w:val="28"/>
        </w:rPr>
        <w:t xml:space="preserve"> </w:t>
      </w:r>
      <w:proofErr w:type="spellStart"/>
      <w:r w:rsidRPr="00947E1B">
        <w:rPr>
          <w:sz w:val="28"/>
          <w:szCs w:val="28"/>
        </w:rPr>
        <w:t>забезпечені</w:t>
      </w:r>
      <w:proofErr w:type="spellEnd"/>
      <w:r w:rsidRPr="00947E1B">
        <w:rPr>
          <w:sz w:val="28"/>
          <w:szCs w:val="28"/>
        </w:rPr>
        <w:t xml:space="preserve"> </w:t>
      </w:r>
      <w:proofErr w:type="spellStart"/>
      <w:r w:rsidRPr="00947E1B">
        <w:rPr>
          <w:sz w:val="28"/>
          <w:szCs w:val="28"/>
        </w:rPr>
        <w:t>ватно-марлевими</w:t>
      </w:r>
      <w:proofErr w:type="spellEnd"/>
      <w:r w:rsidRPr="00947E1B">
        <w:rPr>
          <w:sz w:val="28"/>
          <w:szCs w:val="28"/>
        </w:rPr>
        <w:t xml:space="preserve"> </w:t>
      </w:r>
      <w:proofErr w:type="spellStart"/>
      <w:proofErr w:type="gramStart"/>
      <w:r w:rsidRPr="00947E1B">
        <w:rPr>
          <w:sz w:val="28"/>
          <w:szCs w:val="28"/>
        </w:rPr>
        <w:t>пов’язками</w:t>
      </w:r>
      <w:proofErr w:type="spellEnd"/>
      <w:proofErr w:type="gramEnd"/>
      <w:r>
        <w:rPr>
          <w:sz w:val="28"/>
          <w:szCs w:val="28"/>
          <w:lang w:val="uk-UA"/>
        </w:rPr>
        <w:t>.</w:t>
      </w:r>
    </w:p>
    <w:p w:rsidR="00D7590E" w:rsidRPr="005E506F" w:rsidRDefault="00D7590E" w:rsidP="00651B9E">
      <w:pPr>
        <w:ind w:firstLine="567"/>
        <w:jc w:val="both"/>
        <w:rPr>
          <w:sz w:val="28"/>
          <w:szCs w:val="28"/>
          <w:lang w:val="uk-UA"/>
        </w:rPr>
      </w:pPr>
    </w:p>
    <w:p w:rsidR="00D7590E" w:rsidRDefault="00D7590E" w:rsidP="00651B9E">
      <w:pPr>
        <w:ind w:firstLine="708"/>
        <w:jc w:val="both"/>
        <w:rPr>
          <w:b/>
          <w:i/>
          <w:sz w:val="28"/>
          <w:szCs w:val="28"/>
          <w:lang w:val="uk-UA"/>
        </w:rPr>
      </w:pPr>
      <w:r w:rsidRPr="007424DD">
        <w:rPr>
          <w:b/>
          <w:i/>
          <w:sz w:val="28"/>
          <w:szCs w:val="28"/>
        </w:rPr>
        <w:lastRenderedPageBreak/>
        <w:t xml:space="preserve">СТАН </w:t>
      </w:r>
      <w:r>
        <w:rPr>
          <w:b/>
          <w:i/>
          <w:sz w:val="28"/>
          <w:szCs w:val="28"/>
        </w:rPr>
        <w:t xml:space="preserve">РОБОТИ </w:t>
      </w:r>
      <w:proofErr w:type="gramStart"/>
      <w:r>
        <w:rPr>
          <w:b/>
          <w:i/>
          <w:sz w:val="28"/>
          <w:szCs w:val="28"/>
        </w:rPr>
        <w:t>З</w:t>
      </w:r>
      <w:proofErr w:type="gramEnd"/>
      <w:r>
        <w:rPr>
          <w:b/>
          <w:i/>
          <w:sz w:val="28"/>
          <w:szCs w:val="28"/>
        </w:rPr>
        <w:t xml:space="preserve"> ПОПЕРЕДЖЕННЯ </w:t>
      </w:r>
      <w:r w:rsidRPr="007424DD">
        <w:rPr>
          <w:b/>
          <w:i/>
          <w:sz w:val="28"/>
          <w:szCs w:val="28"/>
        </w:rPr>
        <w:t>ДИТЯЧОГО ТРАВМАТИЗМУ</w:t>
      </w:r>
    </w:p>
    <w:p w:rsidR="003B1AAB" w:rsidRPr="003B1AAB" w:rsidRDefault="003B1AAB" w:rsidP="00651B9E">
      <w:pPr>
        <w:ind w:firstLine="708"/>
        <w:jc w:val="both"/>
        <w:rPr>
          <w:sz w:val="28"/>
          <w:szCs w:val="28"/>
          <w:lang w:val="uk-UA"/>
        </w:rPr>
      </w:pPr>
    </w:p>
    <w:p w:rsidR="003B1AAB" w:rsidRDefault="003B1AAB" w:rsidP="00651B9E">
      <w:pPr>
        <w:ind w:right="140"/>
        <w:jc w:val="both"/>
        <w:rPr>
          <w:sz w:val="28"/>
          <w:szCs w:val="28"/>
          <w:lang w:val="uk-UA"/>
        </w:rPr>
      </w:pPr>
      <w:r w:rsidRPr="006A3778">
        <w:rPr>
          <w:sz w:val="28"/>
          <w:szCs w:val="28"/>
          <w:lang w:val="uk-UA"/>
        </w:rPr>
        <w:t xml:space="preserve">Адміністрацією дошкільного закладу проводилась робота, спрямована на запобігання всім видам дитячого травматизму під час навчально-виховного процесу. У кожній віковій групі обладнані тематичні куточки з безпечної поведінки дітей у різних ситуаціях, проведено «Тиждень безпеки дитини» </w:t>
      </w:r>
      <w:r w:rsidRPr="004B6352">
        <w:rPr>
          <w:sz w:val="28"/>
          <w:szCs w:val="28"/>
          <w:lang w:val="uk-UA"/>
        </w:rPr>
        <w:t>26.10.2015 – 30.10.2015,</w:t>
      </w:r>
      <w:r w:rsidRPr="006A3778">
        <w:rPr>
          <w:color w:val="FF0000"/>
          <w:sz w:val="28"/>
          <w:szCs w:val="28"/>
          <w:lang w:val="uk-UA"/>
        </w:rPr>
        <w:t xml:space="preserve"> </w:t>
      </w:r>
      <w:r w:rsidRPr="004B6352">
        <w:rPr>
          <w:sz w:val="28"/>
          <w:szCs w:val="28"/>
          <w:lang w:val="uk-UA"/>
        </w:rPr>
        <w:t>22.02.2016 - 26.02.2016,</w:t>
      </w:r>
      <w:r w:rsidRPr="006A3778">
        <w:rPr>
          <w:sz w:val="28"/>
          <w:szCs w:val="28"/>
          <w:lang w:val="uk-UA"/>
        </w:rPr>
        <w:t xml:space="preserve"> 23.05.2016 - 27.05.2016 підібрано різні матеріали щодо запобігання дитячого травматизму. </w:t>
      </w:r>
      <w:r w:rsidRPr="006A3778">
        <w:rPr>
          <w:bCs/>
          <w:sz w:val="28"/>
          <w:szCs w:val="28"/>
          <w:lang w:val="uk-UA"/>
        </w:rPr>
        <w:t>Під час проведення тижнів безпеки для батьків та дітей проводилися практичні заняття за участі представників пожежної, патрульної служб та залученням спецтехніки.</w:t>
      </w:r>
    </w:p>
    <w:p w:rsidR="003B1AAB" w:rsidRPr="006A3778" w:rsidRDefault="003B1AAB" w:rsidP="00651B9E">
      <w:pPr>
        <w:jc w:val="both"/>
        <w:rPr>
          <w:sz w:val="28"/>
          <w:szCs w:val="28"/>
          <w:lang w:val="uk-UA"/>
        </w:rPr>
      </w:pPr>
      <w:r w:rsidRPr="006A3778">
        <w:rPr>
          <w:sz w:val="28"/>
          <w:szCs w:val="28"/>
          <w:lang w:val="uk-UA"/>
        </w:rPr>
        <w:tab/>
      </w:r>
      <w:r w:rsidRPr="006A3778">
        <w:rPr>
          <w:bCs/>
          <w:sz w:val="28"/>
          <w:szCs w:val="28"/>
          <w:lang w:val="uk-UA"/>
        </w:rPr>
        <w:t xml:space="preserve"> </w:t>
      </w:r>
      <w:r w:rsidRPr="006A3778">
        <w:rPr>
          <w:sz w:val="28"/>
          <w:szCs w:val="28"/>
          <w:lang w:val="uk-UA"/>
        </w:rPr>
        <w:t>Вихователі постійно проводять бесіди з вихованцями та їхніми батьками щодо запобігання дитячого травматизму «</w:t>
      </w:r>
      <w:r w:rsidRPr="006A3778">
        <w:rPr>
          <w:bCs/>
          <w:kern w:val="36"/>
          <w:sz w:val="28"/>
          <w:szCs w:val="28"/>
          <w:lang w:val="uk-UA"/>
        </w:rPr>
        <w:t>Зробимо свою квартиру безпечною</w:t>
      </w:r>
      <w:r w:rsidRPr="006A3778">
        <w:rPr>
          <w:sz w:val="28"/>
          <w:szCs w:val="28"/>
          <w:lang w:val="uk-UA"/>
        </w:rPr>
        <w:t xml:space="preserve">», «Вчимо дитину спілкуватися (дитина сама вдома, контакти з незнайомими)». </w:t>
      </w:r>
    </w:p>
    <w:p w:rsidR="003B1AAB" w:rsidRPr="006A3778" w:rsidRDefault="003B1AAB" w:rsidP="00651B9E">
      <w:pPr>
        <w:ind w:firstLine="709"/>
        <w:jc w:val="both"/>
        <w:rPr>
          <w:sz w:val="28"/>
          <w:szCs w:val="28"/>
          <w:lang w:val="uk-UA"/>
        </w:rPr>
      </w:pPr>
      <w:r w:rsidRPr="006A3778">
        <w:rPr>
          <w:sz w:val="28"/>
          <w:szCs w:val="28"/>
          <w:lang w:val="uk-UA"/>
        </w:rPr>
        <w:t>Формування навичок безпечної поведінки, збереження та зміцнення здоров’я вихованців – це основний напрям роботи дошкільного закладу. Кожен вихователь один раз на тиждень, використовуючи різні форми роботи, проводить бесіди, конкурси, навчальні ігри, вікторини, з питань здоров’я дітей і веде облік роботи в календарному плані:</w:t>
      </w:r>
    </w:p>
    <w:p w:rsidR="003B1AAB" w:rsidRPr="006A3778" w:rsidRDefault="003B1AAB" w:rsidP="00651B9E">
      <w:pPr>
        <w:numPr>
          <w:ilvl w:val="0"/>
          <w:numId w:val="15"/>
        </w:numPr>
        <w:tabs>
          <w:tab w:val="clear" w:pos="1260"/>
        </w:tabs>
        <w:ind w:left="0" w:firstLine="0"/>
        <w:jc w:val="both"/>
        <w:rPr>
          <w:sz w:val="28"/>
          <w:szCs w:val="28"/>
          <w:lang w:val="uk-UA"/>
        </w:rPr>
      </w:pPr>
      <w:r w:rsidRPr="006A3778">
        <w:rPr>
          <w:sz w:val="28"/>
          <w:szCs w:val="28"/>
          <w:lang w:val="uk-UA"/>
        </w:rPr>
        <w:t>Правила дорожнього руху.</w:t>
      </w:r>
    </w:p>
    <w:p w:rsidR="003B1AAB" w:rsidRPr="006A3778" w:rsidRDefault="003B1AAB" w:rsidP="00651B9E">
      <w:pPr>
        <w:numPr>
          <w:ilvl w:val="0"/>
          <w:numId w:val="15"/>
        </w:numPr>
        <w:tabs>
          <w:tab w:val="clear" w:pos="1260"/>
        </w:tabs>
        <w:ind w:left="0" w:firstLine="0"/>
        <w:jc w:val="both"/>
        <w:rPr>
          <w:sz w:val="28"/>
          <w:szCs w:val="28"/>
          <w:lang w:val="uk-UA"/>
        </w:rPr>
      </w:pPr>
      <w:r w:rsidRPr="006A3778">
        <w:rPr>
          <w:sz w:val="28"/>
          <w:szCs w:val="28"/>
          <w:lang w:val="uk-UA"/>
        </w:rPr>
        <w:t>Правила протипожежної безпеки.</w:t>
      </w:r>
    </w:p>
    <w:p w:rsidR="003B1AAB" w:rsidRPr="006A3778" w:rsidRDefault="003B1AAB" w:rsidP="00651B9E">
      <w:pPr>
        <w:numPr>
          <w:ilvl w:val="0"/>
          <w:numId w:val="15"/>
        </w:numPr>
        <w:tabs>
          <w:tab w:val="clear" w:pos="1260"/>
        </w:tabs>
        <w:ind w:left="0" w:firstLine="0"/>
        <w:jc w:val="both"/>
        <w:rPr>
          <w:sz w:val="28"/>
          <w:szCs w:val="28"/>
          <w:lang w:val="uk-UA"/>
        </w:rPr>
      </w:pPr>
      <w:r w:rsidRPr="006A3778">
        <w:rPr>
          <w:sz w:val="28"/>
          <w:szCs w:val="28"/>
          <w:lang w:val="uk-UA"/>
        </w:rPr>
        <w:t>Правила безпечного користування газом.</w:t>
      </w:r>
    </w:p>
    <w:p w:rsidR="003B1AAB" w:rsidRPr="006A3778" w:rsidRDefault="003B1AAB" w:rsidP="00651B9E">
      <w:pPr>
        <w:numPr>
          <w:ilvl w:val="0"/>
          <w:numId w:val="15"/>
        </w:numPr>
        <w:tabs>
          <w:tab w:val="clear" w:pos="1260"/>
        </w:tabs>
        <w:ind w:left="0" w:firstLine="0"/>
        <w:jc w:val="both"/>
        <w:rPr>
          <w:sz w:val="28"/>
          <w:szCs w:val="28"/>
          <w:lang w:val="uk-UA"/>
        </w:rPr>
      </w:pPr>
      <w:r w:rsidRPr="006A3778">
        <w:rPr>
          <w:sz w:val="28"/>
          <w:szCs w:val="28"/>
          <w:lang w:val="uk-UA"/>
        </w:rPr>
        <w:t xml:space="preserve">Бесіди по попередженню нещасних випадків на воді. </w:t>
      </w:r>
    </w:p>
    <w:p w:rsidR="003B1AAB" w:rsidRPr="006A3778" w:rsidRDefault="003B1AAB" w:rsidP="00651B9E">
      <w:pPr>
        <w:numPr>
          <w:ilvl w:val="0"/>
          <w:numId w:val="15"/>
        </w:numPr>
        <w:tabs>
          <w:tab w:val="clear" w:pos="1260"/>
        </w:tabs>
        <w:ind w:left="0" w:firstLine="0"/>
        <w:jc w:val="both"/>
        <w:rPr>
          <w:sz w:val="28"/>
          <w:szCs w:val="28"/>
          <w:lang w:val="uk-UA"/>
        </w:rPr>
      </w:pPr>
      <w:r w:rsidRPr="006A3778">
        <w:rPr>
          <w:sz w:val="28"/>
          <w:szCs w:val="28"/>
          <w:lang w:val="uk-UA"/>
        </w:rPr>
        <w:t>Бесіди по попередженню дитячого травматизму.</w:t>
      </w:r>
    </w:p>
    <w:p w:rsidR="003B1AAB" w:rsidRPr="006A3778" w:rsidRDefault="003B1AAB" w:rsidP="00651B9E">
      <w:pPr>
        <w:ind w:firstLine="709"/>
        <w:jc w:val="both"/>
        <w:rPr>
          <w:sz w:val="28"/>
          <w:szCs w:val="28"/>
          <w:lang w:val="uk-UA"/>
        </w:rPr>
      </w:pPr>
      <w:r w:rsidRPr="006A3778">
        <w:rPr>
          <w:sz w:val="28"/>
          <w:szCs w:val="28"/>
          <w:lang w:val="uk-UA"/>
        </w:rPr>
        <w:t>В закладі оформлений куточок «Бережи своє здоров’я», «Куточок рятівника», «Куточок ЦЗ», «</w:t>
      </w:r>
      <w:proofErr w:type="spellStart"/>
      <w:r w:rsidRPr="006A3778">
        <w:rPr>
          <w:sz w:val="28"/>
          <w:szCs w:val="28"/>
          <w:lang w:val="uk-UA"/>
        </w:rPr>
        <w:t>Санбюлетень</w:t>
      </w:r>
      <w:proofErr w:type="spellEnd"/>
      <w:r w:rsidRPr="006A3778">
        <w:rPr>
          <w:sz w:val="28"/>
          <w:szCs w:val="28"/>
          <w:lang w:val="uk-UA"/>
        </w:rPr>
        <w:t>», «Безпечна дорога». Закуплені плакати з Правил дорожнього руху.</w:t>
      </w:r>
    </w:p>
    <w:p w:rsidR="003B1AAB" w:rsidRPr="006A3778" w:rsidRDefault="003B1AAB" w:rsidP="00651B9E">
      <w:pPr>
        <w:widowControl w:val="0"/>
        <w:ind w:firstLine="709"/>
        <w:jc w:val="both"/>
        <w:rPr>
          <w:sz w:val="28"/>
          <w:szCs w:val="28"/>
          <w:u w:val="single"/>
          <w:lang w:val="uk-UA"/>
        </w:rPr>
      </w:pPr>
      <w:r w:rsidRPr="006A3778">
        <w:rPr>
          <w:sz w:val="28"/>
          <w:szCs w:val="28"/>
          <w:lang w:val="uk-UA"/>
        </w:rPr>
        <w:t xml:space="preserve">У закладі здійснюється певна робота, яка направлена на запобігання побутового травматизму: </w:t>
      </w:r>
    </w:p>
    <w:p w:rsidR="003B1AAB" w:rsidRPr="006A3778" w:rsidRDefault="003B1AAB" w:rsidP="00651B9E">
      <w:pPr>
        <w:pStyle w:val="a9"/>
        <w:ind w:firstLine="816"/>
        <w:jc w:val="both"/>
        <w:rPr>
          <w:sz w:val="28"/>
          <w:szCs w:val="28"/>
        </w:rPr>
      </w:pPr>
      <w:r w:rsidRPr="003B1AAB">
        <w:rPr>
          <w:sz w:val="28"/>
          <w:szCs w:val="28"/>
          <w:lang w:val="uk-UA"/>
        </w:rPr>
        <w:t xml:space="preserve">Щотижнево в усіх вікових групах проводяться бесіди з даних питань із використанням наочного дидактичного матеріалу, музичні розваги та заняття з дітьми, проводяться спортивні розваги (двічі на місяць) «Кришталева Зимонька», «Пустощі снігової баби», а також ці актуальні проблеми освітлюються у співбесідах із батьками. </w:t>
      </w:r>
      <w:r w:rsidRPr="006A3778">
        <w:rPr>
          <w:sz w:val="28"/>
          <w:szCs w:val="28"/>
        </w:rPr>
        <w:t xml:space="preserve">В </w:t>
      </w:r>
      <w:proofErr w:type="spellStart"/>
      <w:r w:rsidRPr="006A3778">
        <w:rPr>
          <w:sz w:val="28"/>
          <w:szCs w:val="28"/>
        </w:rPr>
        <w:t>усіх</w:t>
      </w:r>
      <w:proofErr w:type="spellEnd"/>
      <w:r w:rsidRPr="006A3778">
        <w:rPr>
          <w:sz w:val="28"/>
          <w:szCs w:val="28"/>
        </w:rPr>
        <w:t xml:space="preserve"> </w:t>
      </w:r>
      <w:proofErr w:type="spellStart"/>
      <w:r w:rsidRPr="006A3778">
        <w:rPr>
          <w:sz w:val="28"/>
          <w:szCs w:val="28"/>
        </w:rPr>
        <w:t>групах</w:t>
      </w:r>
      <w:proofErr w:type="spellEnd"/>
      <w:r w:rsidRPr="006A3778">
        <w:rPr>
          <w:sz w:val="28"/>
          <w:szCs w:val="28"/>
        </w:rPr>
        <w:t xml:space="preserve"> </w:t>
      </w:r>
      <w:proofErr w:type="spellStart"/>
      <w:r w:rsidRPr="006A3778">
        <w:rPr>
          <w:sz w:val="28"/>
          <w:szCs w:val="28"/>
        </w:rPr>
        <w:t>є</w:t>
      </w:r>
      <w:proofErr w:type="spellEnd"/>
      <w:r w:rsidRPr="006A3778">
        <w:rPr>
          <w:sz w:val="28"/>
          <w:szCs w:val="28"/>
        </w:rPr>
        <w:t xml:space="preserve"> в </w:t>
      </w:r>
      <w:proofErr w:type="spellStart"/>
      <w:r w:rsidRPr="006A3778">
        <w:rPr>
          <w:sz w:val="28"/>
          <w:szCs w:val="28"/>
        </w:rPr>
        <w:t>наявності</w:t>
      </w:r>
      <w:proofErr w:type="spellEnd"/>
      <w:r w:rsidRPr="006A3778">
        <w:rPr>
          <w:sz w:val="28"/>
          <w:szCs w:val="28"/>
        </w:rPr>
        <w:t xml:space="preserve"> та </w:t>
      </w:r>
      <w:proofErr w:type="spellStart"/>
      <w:r w:rsidRPr="006A3778">
        <w:rPr>
          <w:sz w:val="28"/>
          <w:szCs w:val="28"/>
        </w:rPr>
        <w:t>достатній</w:t>
      </w:r>
      <w:proofErr w:type="spellEnd"/>
      <w:r w:rsidRPr="006A3778">
        <w:rPr>
          <w:sz w:val="28"/>
          <w:szCs w:val="28"/>
        </w:rPr>
        <w:t xml:space="preserve"> </w:t>
      </w:r>
      <w:proofErr w:type="spellStart"/>
      <w:r w:rsidRPr="006A3778">
        <w:rPr>
          <w:sz w:val="28"/>
          <w:szCs w:val="28"/>
        </w:rPr>
        <w:t>кількості</w:t>
      </w:r>
      <w:proofErr w:type="spellEnd"/>
      <w:r w:rsidRPr="006A3778">
        <w:rPr>
          <w:sz w:val="28"/>
          <w:szCs w:val="28"/>
        </w:rPr>
        <w:t xml:space="preserve"> </w:t>
      </w:r>
      <w:proofErr w:type="spellStart"/>
      <w:r w:rsidRPr="006A3778">
        <w:rPr>
          <w:sz w:val="28"/>
          <w:szCs w:val="28"/>
        </w:rPr>
        <w:t>наочний</w:t>
      </w:r>
      <w:proofErr w:type="spellEnd"/>
      <w:r w:rsidRPr="006A3778">
        <w:rPr>
          <w:sz w:val="28"/>
          <w:szCs w:val="28"/>
        </w:rPr>
        <w:t xml:space="preserve"> </w:t>
      </w:r>
      <w:proofErr w:type="spellStart"/>
      <w:r w:rsidRPr="006A3778">
        <w:rPr>
          <w:sz w:val="28"/>
          <w:szCs w:val="28"/>
        </w:rPr>
        <w:t>інформаційний</w:t>
      </w:r>
      <w:proofErr w:type="spellEnd"/>
      <w:r w:rsidRPr="006A3778">
        <w:rPr>
          <w:sz w:val="28"/>
          <w:szCs w:val="28"/>
        </w:rPr>
        <w:t xml:space="preserve"> </w:t>
      </w:r>
      <w:proofErr w:type="spellStart"/>
      <w:proofErr w:type="gramStart"/>
      <w:r w:rsidRPr="006A3778">
        <w:rPr>
          <w:sz w:val="28"/>
          <w:szCs w:val="28"/>
        </w:rPr>
        <w:t>матер</w:t>
      </w:r>
      <w:proofErr w:type="gramEnd"/>
      <w:r w:rsidRPr="006A3778">
        <w:rPr>
          <w:sz w:val="28"/>
          <w:szCs w:val="28"/>
        </w:rPr>
        <w:t>іал</w:t>
      </w:r>
      <w:proofErr w:type="spellEnd"/>
      <w:r w:rsidRPr="006A3778">
        <w:rPr>
          <w:sz w:val="28"/>
          <w:szCs w:val="28"/>
        </w:rPr>
        <w:t xml:space="preserve"> для </w:t>
      </w:r>
      <w:proofErr w:type="spellStart"/>
      <w:r w:rsidRPr="006A3778">
        <w:rPr>
          <w:sz w:val="28"/>
          <w:szCs w:val="28"/>
        </w:rPr>
        <w:t>батьківських</w:t>
      </w:r>
      <w:proofErr w:type="spellEnd"/>
      <w:r w:rsidRPr="006A3778">
        <w:rPr>
          <w:sz w:val="28"/>
          <w:szCs w:val="28"/>
        </w:rPr>
        <w:t xml:space="preserve"> </w:t>
      </w:r>
      <w:proofErr w:type="spellStart"/>
      <w:r w:rsidRPr="006A3778">
        <w:rPr>
          <w:sz w:val="28"/>
          <w:szCs w:val="28"/>
        </w:rPr>
        <w:t>куточків</w:t>
      </w:r>
      <w:proofErr w:type="spellEnd"/>
      <w:r w:rsidRPr="006A3778">
        <w:rPr>
          <w:sz w:val="28"/>
          <w:szCs w:val="28"/>
        </w:rPr>
        <w:t xml:space="preserve">, </w:t>
      </w:r>
      <w:proofErr w:type="spellStart"/>
      <w:r w:rsidRPr="006A3778">
        <w:rPr>
          <w:sz w:val="28"/>
          <w:szCs w:val="28"/>
        </w:rPr>
        <w:t>який</w:t>
      </w:r>
      <w:proofErr w:type="spellEnd"/>
      <w:r w:rsidRPr="006A3778">
        <w:rPr>
          <w:sz w:val="28"/>
          <w:szCs w:val="28"/>
        </w:rPr>
        <w:t xml:space="preserve">  носить характер </w:t>
      </w:r>
      <w:proofErr w:type="spellStart"/>
      <w:r w:rsidRPr="006A3778">
        <w:rPr>
          <w:sz w:val="28"/>
          <w:szCs w:val="28"/>
        </w:rPr>
        <w:t>періодичності</w:t>
      </w:r>
      <w:proofErr w:type="spellEnd"/>
      <w:r w:rsidRPr="006A3778">
        <w:rPr>
          <w:sz w:val="28"/>
          <w:szCs w:val="28"/>
        </w:rPr>
        <w:t>.</w:t>
      </w:r>
    </w:p>
    <w:p w:rsidR="003B1AAB" w:rsidRPr="006A3778" w:rsidRDefault="003B1AAB" w:rsidP="00651B9E">
      <w:pPr>
        <w:ind w:firstLine="708"/>
        <w:jc w:val="both"/>
        <w:rPr>
          <w:sz w:val="28"/>
          <w:szCs w:val="28"/>
          <w:lang w:val="uk-UA"/>
        </w:rPr>
      </w:pPr>
      <w:r w:rsidRPr="006A3778">
        <w:rPr>
          <w:sz w:val="28"/>
          <w:szCs w:val="28"/>
          <w:lang w:val="uk-UA"/>
        </w:rPr>
        <w:t xml:space="preserve">У всіх вікових групах обладнані куточки для дітей, де підібрано серію сюжетних ілюстрацій з визначенням знань про безпеку людини. За допомогою оформлених куточків діти вчаться оцінювати вчинки, орієнтуватися в ситуаціях і разом з вихователями вирішувати шляхи їх подолання та виправлення помилок. </w:t>
      </w:r>
    </w:p>
    <w:p w:rsidR="003B1AAB" w:rsidRPr="006A3778" w:rsidRDefault="003B1AAB" w:rsidP="00651B9E">
      <w:pPr>
        <w:ind w:firstLine="708"/>
        <w:jc w:val="both"/>
        <w:rPr>
          <w:sz w:val="28"/>
          <w:szCs w:val="28"/>
          <w:lang w:val="uk-UA"/>
        </w:rPr>
      </w:pPr>
      <w:proofErr w:type="spellStart"/>
      <w:r w:rsidRPr="006A3778">
        <w:rPr>
          <w:sz w:val="28"/>
          <w:szCs w:val="28"/>
          <w:lang w:val="uk-UA"/>
        </w:rPr>
        <w:t>Навчально</w:t>
      </w:r>
      <w:proofErr w:type="spellEnd"/>
      <w:r w:rsidRPr="006A3778">
        <w:rPr>
          <w:sz w:val="28"/>
          <w:szCs w:val="28"/>
          <w:lang w:val="uk-UA"/>
        </w:rPr>
        <w:t xml:space="preserve"> </w:t>
      </w:r>
      <w:proofErr w:type="spellStart"/>
      <w:r w:rsidRPr="006A3778">
        <w:rPr>
          <w:sz w:val="28"/>
          <w:szCs w:val="28"/>
          <w:lang w:val="uk-UA"/>
        </w:rPr>
        <w:t>-виховна</w:t>
      </w:r>
      <w:proofErr w:type="spellEnd"/>
      <w:r w:rsidRPr="006A3778">
        <w:rPr>
          <w:sz w:val="28"/>
          <w:szCs w:val="28"/>
          <w:lang w:val="uk-UA"/>
        </w:rPr>
        <w:t xml:space="preserve"> робота проводиться за напрямами:</w:t>
      </w:r>
    </w:p>
    <w:p w:rsidR="003B1AAB" w:rsidRPr="006A3778" w:rsidRDefault="003B1AAB" w:rsidP="00651B9E">
      <w:pPr>
        <w:numPr>
          <w:ilvl w:val="0"/>
          <w:numId w:val="14"/>
        </w:numPr>
        <w:jc w:val="both"/>
        <w:rPr>
          <w:sz w:val="28"/>
          <w:szCs w:val="28"/>
          <w:lang w:val="uk-UA"/>
        </w:rPr>
      </w:pPr>
      <w:r w:rsidRPr="006A3778">
        <w:rPr>
          <w:sz w:val="28"/>
          <w:szCs w:val="28"/>
          <w:lang w:val="uk-UA"/>
        </w:rPr>
        <w:t>життя серед людей у природному та предметному середовищі;</w:t>
      </w:r>
    </w:p>
    <w:p w:rsidR="003B1AAB" w:rsidRPr="006A3778" w:rsidRDefault="003B1AAB" w:rsidP="00651B9E">
      <w:pPr>
        <w:numPr>
          <w:ilvl w:val="0"/>
          <w:numId w:val="14"/>
        </w:numPr>
        <w:jc w:val="both"/>
        <w:rPr>
          <w:sz w:val="28"/>
          <w:szCs w:val="28"/>
          <w:lang w:val="uk-UA"/>
        </w:rPr>
      </w:pPr>
      <w:r w:rsidRPr="006A3778">
        <w:rPr>
          <w:sz w:val="28"/>
          <w:szCs w:val="28"/>
          <w:lang w:val="uk-UA"/>
        </w:rPr>
        <w:t>правила поведінки з вогнем;</w:t>
      </w:r>
    </w:p>
    <w:p w:rsidR="003B1AAB" w:rsidRPr="006A3778" w:rsidRDefault="003B1AAB" w:rsidP="00651B9E">
      <w:pPr>
        <w:numPr>
          <w:ilvl w:val="0"/>
          <w:numId w:val="14"/>
        </w:numPr>
        <w:jc w:val="both"/>
        <w:rPr>
          <w:sz w:val="28"/>
          <w:szCs w:val="28"/>
          <w:lang w:val="uk-UA"/>
        </w:rPr>
      </w:pPr>
      <w:r w:rsidRPr="006A3778">
        <w:rPr>
          <w:sz w:val="28"/>
          <w:szCs w:val="28"/>
          <w:lang w:val="uk-UA"/>
        </w:rPr>
        <w:lastRenderedPageBreak/>
        <w:t>безпечні та небезпечні вулиці та дороги;</w:t>
      </w:r>
    </w:p>
    <w:p w:rsidR="003B1AAB" w:rsidRPr="006A3778" w:rsidRDefault="003B1AAB" w:rsidP="00651B9E">
      <w:pPr>
        <w:numPr>
          <w:ilvl w:val="0"/>
          <w:numId w:val="14"/>
        </w:numPr>
        <w:jc w:val="both"/>
        <w:rPr>
          <w:sz w:val="28"/>
          <w:szCs w:val="28"/>
          <w:lang w:val="uk-UA"/>
        </w:rPr>
      </w:pPr>
      <w:r w:rsidRPr="006A3778">
        <w:rPr>
          <w:sz w:val="28"/>
          <w:szCs w:val="28"/>
          <w:lang w:val="uk-UA"/>
        </w:rPr>
        <w:t>вміння правильно діяти в екстремальних ситуаціях.</w:t>
      </w:r>
    </w:p>
    <w:p w:rsidR="003B1AAB" w:rsidRPr="006A3778" w:rsidRDefault="003B1AAB" w:rsidP="00651B9E">
      <w:pPr>
        <w:ind w:firstLine="360"/>
        <w:jc w:val="both"/>
        <w:rPr>
          <w:sz w:val="28"/>
          <w:szCs w:val="28"/>
          <w:lang w:val="uk-UA"/>
        </w:rPr>
      </w:pPr>
      <w:r w:rsidRPr="006A3778">
        <w:rPr>
          <w:sz w:val="28"/>
          <w:szCs w:val="28"/>
          <w:lang w:val="uk-UA"/>
        </w:rPr>
        <w:tab/>
        <w:t>Консультації з питань безпеки життєдіяльності для батьків проводяться щоп’ятниці. Вихователі розробляють і роздають батькам пам’ятки з попередження дитячого травматизму, які нагадують їм про відповідальність за своїх дітей.</w:t>
      </w:r>
    </w:p>
    <w:p w:rsidR="003B1AAB" w:rsidRDefault="003B1AAB" w:rsidP="00651B9E">
      <w:pPr>
        <w:ind w:firstLine="360"/>
        <w:jc w:val="both"/>
        <w:rPr>
          <w:sz w:val="28"/>
          <w:szCs w:val="28"/>
          <w:lang w:val="uk-UA"/>
        </w:rPr>
      </w:pPr>
      <w:r w:rsidRPr="006A3778">
        <w:rPr>
          <w:sz w:val="28"/>
          <w:szCs w:val="28"/>
          <w:lang w:val="uk-UA"/>
        </w:rPr>
        <w:tab/>
        <w:t>Крім того, на сайті навчального закладу розміщено і постійно оновлюється інформація щодо профілактичної роботи із запобігання дитячому травматизму.</w:t>
      </w:r>
      <w:r w:rsidRPr="005335EE">
        <w:rPr>
          <w:sz w:val="28"/>
          <w:szCs w:val="28"/>
          <w:lang w:val="uk-UA"/>
        </w:rPr>
        <w:t xml:space="preserve"> </w:t>
      </w:r>
    </w:p>
    <w:p w:rsidR="003B1AAB" w:rsidRPr="006A3778" w:rsidRDefault="003B1AAB" w:rsidP="00651B9E">
      <w:pPr>
        <w:ind w:firstLine="360"/>
        <w:jc w:val="both"/>
        <w:rPr>
          <w:sz w:val="28"/>
          <w:szCs w:val="28"/>
          <w:lang w:val="uk-UA"/>
        </w:rPr>
      </w:pPr>
      <w:r>
        <w:rPr>
          <w:sz w:val="28"/>
          <w:szCs w:val="28"/>
          <w:lang w:val="uk-UA"/>
        </w:rPr>
        <w:tab/>
      </w:r>
      <w:r w:rsidRPr="006A3778">
        <w:rPr>
          <w:sz w:val="28"/>
          <w:szCs w:val="28"/>
          <w:lang w:val="uk-UA"/>
        </w:rPr>
        <w:t>Упродовж 201</w:t>
      </w:r>
      <w:r>
        <w:rPr>
          <w:sz w:val="28"/>
          <w:szCs w:val="28"/>
          <w:lang w:val="uk-UA"/>
        </w:rPr>
        <w:t>5/2016</w:t>
      </w:r>
      <w:r w:rsidRPr="006A3778">
        <w:rPr>
          <w:sz w:val="28"/>
          <w:szCs w:val="28"/>
          <w:lang w:val="uk-UA"/>
        </w:rPr>
        <w:t xml:space="preserve"> навчального року не зареєстровано жодного нещасного випадку з вихованцями як підчас навчально-виховного процесу, так і вдома.</w:t>
      </w:r>
    </w:p>
    <w:p w:rsidR="003B1AAB" w:rsidRDefault="003B1AAB" w:rsidP="00651B9E">
      <w:pPr>
        <w:spacing w:before="240"/>
        <w:jc w:val="center"/>
        <w:rPr>
          <w:b/>
          <w:color w:val="000000"/>
          <w:sz w:val="28"/>
          <w:szCs w:val="28"/>
          <w:lang w:val="uk-UA"/>
        </w:rPr>
      </w:pPr>
      <w:proofErr w:type="gramStart"/>
      <w:r>
        <w:rPr>
          <w:b/>
          <w:color w:val="000000"/>
          <w:sz w:val="28"/>
          <w:szCs w:val="28"/>
          <w:lang w:val="en-US"/>
        </w:rPr>
        <w:t>VI</w:t>
      </w:r>
      <w:r w:rsidRPr="00B82380">
        <w:rPr>
          <w:b/>
          <w:color w:val="000000"/>
          <w:sz w:val="28"/>
          <w:szCs w:val="28"/>
          <w:lang w:val="uk-UA"/>
        </w:rPr>
        <w:t>І.</w:t>
      </w:r>
      <w:proofErr w:type="gramEnd"/>
      <w:r w:rsidRPr="00B82380">
        <w:rPr>
          <w:b/>
          <w:color w:val="000000"/>
          <w:sz w:val="28"/>
          <w:szCs w:val="28"/>
          <w:lang w:val="uk-UA"/>
        </w:rPr>
        <w:t xml:space="preserve"> ЗАЛУЧЕННЯ ПЕДАГОГІЧНОЇ ТА БАТЬКІВСЬКОЇ ГРОМАДСКОСТІ ДО УПРАВЛІННЯ ДІЯЛЬНІСТЮ ЗАКЛАДУ ДОШКІЛЬНОЇ ОСВІТИ; СПІВПРАЦЯ З ГРОМАДСЬКИМИ ОРГАНІЗАЦІЯМИ</w:t>
      </w:r>
    </w:p>
    <w:p w:rsidR="00651B9E" w:rsidRPr="00B82380" w:rsidRDefault="00651B9E" w:rsidP="00651B9E">
      <w:pPr>
        <w:spacing w:before="240"/>
        <w:jc w:val="center"/>
        <w:rPr>
          <w:b/>
          <w:color w:val="000000"/>
          <w:sz w:val="28"/>
          <w:szCs w:val="28"/>
          <w:lang w:val="uk-UA"/>
        </w:rPr>
      </w:pPr>
    </w:p>
    <w:p w:rsidR="003B1AAB" w:rsidRPr="003C1649" w:rsidRDefault="003B1AAB" w:rsidP="00651B9E">
      <w:pPr>
        <w:ind w:firstLine="567"/>
        <w:jc w:val="both"/>
        <w:rPr>
          <w:sz w:val="28"/>
          <w:szCs w:val="28"/>
          <w:lang w:val="uk-UA"/>
        </w:rPr>
      </w:pPr>
      <w:proofErr w:type="gramStart"/>
      <w:r w:rsidRPr="000059C4">
        <w:rPr>
          <w:color w:val="000000"/>
          <w:sz w:val="28"/>
          <w:szCs w:val="28"/>
        </w:rPr>
        <w:t>У</w:t>
      </w:r>
      <w:proofErr w:type="gramEnd"/>
      <w:r w:rsidRPr="000059C4">
        <w:rPr>
          <w:color w:val="000000"/>
          <w:sz w:val="28"/>
          <w:szCs w:val="28"/>
        </w:rPr>
        <w:t xml:space="preserve"> </w:t>
      </w:r>
      <w:proofErr w:type="spellStart"/>
      <w:r w:rsidRPr="000059C4">
        <w:rPr>
          <w:color w:val="000000"/>
          <w:sz w:val="28"/>
          <w:szCs w:val="28"/>
        </w:rPr>
        <w:t>закладі</w:t>
      </w:r>
      <w:proofErr w:type="spellEnd"/>
      <w:r w:rsidRPr="000059C4">
        <w:rPr>
          <w:color w:val="000000"/>
          <w:sz w:val="28"/>
          <w:szCs w:val="28"/>
        </w:rPr>
        <w:t xml:space="preserve"> </w:t>
      </w:r>
      <w:proofErr w:type="spellStart"/>
      <w:r w:rsidRPr="000059C4">
        <w:rPr>
          <w:color w:val="000000"/>
          <w:sz w:val="28"/>
          <w:szCs w:val="28"/>
        </w:rPr>
        <w:t>діє</w:t>
      </w:r>
      <w:proofErr w:type="spellEnd"/>
      <w:r w:rsidRPr="000059C4">
        <w:rPr>
          <w:color w:val="000000"/>
          <w:sz w:val="28"/>
          <w:szCs w:val="28"/>
        </w:rPr>
        <w:t xml:space="preserve"> </w:t>
      </w:r>
      <w:r>
        <w:rPr>
          <w:sz w:val="28"/>
          <w:szCs w:val="28"/>
        </w:rPr>
        <w:t xml:space="preserve"> </w:t>
      </w:r>
      <w:proofErr w:type="spellStart"/>
      <w:r>
        <w:rPr>
          <w:sz w:val="28"/>
          <w:szCs w:val="28"/>
        </w:rPr>
        <w:t>батьківськи</w:t>
      </w:r>
      <w:proofErr w:type="spellEnd"/>
      <w:r>
        <w:rPr>
          <w:sz w:val="28"/>
          <w:szCs w:val="28"/>
          <w:lang w:val="uk-UA"/>
        </w:rPr>
        <w:t>й</w:t>
      </w:r>
      <w:r>
        <w:rPr>
          <w:sz w:val="28"/>
          <w:szCs w:val="28"/>
        </w:rPr>
        <w:t xml:space="preserve"> </w:t>
      </w:r>
      <w:proofErr w:type="spellStart"/>
      <w:r>
        <w:rPr>
          <w:sz w:val="28"/>
          <w:szCs w:val="28"/>
        </w:rPr>
        <w:t>комітет</w:t>
      </w:r>
      <w:proofErr w:type="spellEnd"/>
      <w:r>
        <w:rPr>
          <w:sz w:val="28"/>
          <w:szCs w:val="28"/>
        </w:rPr>
        <w:t xml:space="preserve">. Голова </w:t>
      </w:r>
      <w:proofErr w:type="spellStart"/>
      <w:r>
        <w:rPr>
          <w:sz w:val="28"/>
          <w:szCs w:val="28"/>
        </w:rPr>
        <w:t>батьківської</w:t>
      </w:r>
      <w:proofErr w:type="spellEnd"/>
      <w:r>
        <w:rPr>
          <w:sz w:val="28"/>
          <w:szCs w:val="28"/>
        </w:rPr>
        <w:t xml:space="preserve"> ради закладу </w:t>
      </w:r>
      <w:r>
        <w:rPr>
          <w:sz w:val="28"/>
          <w:szCs w:val="28"/>
          <w:lang w:val="uk-UA"/>
        </w:rPr>
        <w:t xml:space="preserve"> </w:t>
      </w:r>
      <w:proofErr w:type="spellStart"/>
      <w:r>
        <w:rPr>
          <w:sz w:val="28"/>
          <w:szCs w:val="28"/>
          <w:lang w:val="uk-UA"/>
        </w:rPr>
        <w:t>Адамкович</w:t>
      </w:r>
      <w:proofErr w:type="spellEnd"/>
      <w:r>
        <w:rPr>
          <w:sz w:val="28"/>
          <w:szCs w:val="28"/>
          <w:lang w:val="uk-UA"/>
        </w:rPr>
        <w:t xml:space="preserve"> Тетяна</w:t>
      </w:r>
      <w:proofErr w:type="gramStart"/>
      <w:r>
        <w:rPr>
          <w:sz w:val="28"/>
          <w:szCs w:val="28"/>
          <w:lang w:val="uk-UA"/>
        </w:rPr>
        <w:t xml:space="preserve"> </w:t>
      </w:r>
      <w:r w:rsidR="007C1078">
        <w:rPr>
          <w:sz w:val="28"/>
          <w:szCs w:val="28"/>
          <w:lang w:val="uk-UA"/>
        </w:rPr>
        <w:t>В</w:t>
      </w:r>
      <w:proofErr w:type="gramEnd"/>
      <w:r w:rsidR="007C1078">
        <w:rPr>
          <w:sz w:val="28"/>
          <w:szCs w:val="28"/>
          <w:lang w:val="uk-UA"/>
        </w:rPr>
        <w:t>італіївна</w:t>
      </w:r>
      <w:r>
        <w:rPr>
          <w:sz w:val="28"/>
          <w:szCs w:val="28"/>
        </w:rPr>
        <w:t xml:space="preserve">. </w:t>
      </w:r>
      <w:r w:rsidRPr="003C1649">
        <w:rPr>
          <w:sz w:val="28"/>
          <w:szCs w:val="28"/>
          <w:lang w:val="uk-UA"/>
        </w:rPr>
        <w:t>Протягом ро</w:t>
      </w:r>
      <w:r>
        <w:rPr>
          <w:sz w:val="28"/>
          <w:szCs w:val="28"/>
          <w:lang w:val="uk-UA"/>
        </w:rPr>
        <w:t>ку плідно працювали, н</w:t>
      </w:r>
      <w:r w:rsidRPr="003C1649">
        <w:rPr>
          <w:sz w:val="28"/>
          <w:szCs w:val="28"/>
          <w:lang w:val="uk-UA"/>
        </w:rPr>
        <w:t>а засіданнях розглядались питання поліпшення умов здобуття дітьми дошкільної освіти, зміцнення матеріально-технічної бази, поповнення й використання позабюджетних коштів закладу, вносились пропозиції та затверджувались додаткові платн</w:t>
      </w:r>
      <w:r>
        <w:rPr>
          <w:sz w:val="28"/>
          <w:szCs w:val="28"/>
          <w:lang w:val="uk-UA"/>
        </w:rPr>
        <w:t xml:space="preserve">і освітні послуги, </w:t>
      </w:r>
      <w:r w:rsidRPr="003C1649">
        <w:rPr>
          <w:sz w:val="28"/>
          <w:szCs w:val="28"/>
          <w:lang w:val="uk-UA"/>
        </w:rPr>
        <w:t xml:space="preserve">погоджувались зміст та форми роботи з батьками. Завдяки активній діяльності </w:t>
      </w:r>
      <w:r>
        <w:rPr>
          <w:sz w:val="28"/>
          <w:szCs w:val="28"/>
          <w:lang w:val="uk-UA"/>
        </w:rPr>
        <w:t xml:space="preserve">ради </w:t>
      </w:r>
      <w:r w:rsidRPr="003C1649">
        <w:rPr>
          <w:sz w:val="28"/>
          <w:szCs w:val="28"/>
          <w:lang w:val="uk-UA"/>
        </w:rPr>
        <w:t>закладу та батьків, умови перебування дітей в ДНЗ, предметно-ігрове розвивальне середовище та матеріально-технічна база закладу значно покращились.</w:t>
      </w:r>
    </w:p>
    <w:p w:rsidR="003B1AAB" w:rsidRPr="00B82380" w:rsidRDefault="003B1AAB" w:rsidP="00651B9E">
      <w:pPr>
        <w:ind w:firstLine="567"/>
        <w:jc w:val="both"/>
        <w:rPr>
          <w:color w:val="000000"/>
          <w:sz w:val="28"/>
          <w:szCs w:val="28"/>
          <w:lang w:val="uk-UA"/>
        </w:rPr>
      </w:pPr>
      <w:r w:rsidRPr="00B82380">
        <w:rPr>
          <w:color w:val="000000"/>
          <w:sz w:val="28"/>
          <w:szCs w:val="28"/>
          <w:lang w:val="uk-UA"/>
        </w:rPr>
        <w:t>Адміністрацією та вихователями закладу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3B1AAB" w:rsidRPr="008570FC" w:rsidRDefault="003B1AAB" w:rsidP="00651B9E">
      <w:pPr>
        <w:ind w:firstLine="567"/>
        <w:jc w:val="both"/>
        <w:rPr>
          <w:b/>
          <w:color w:val="000000"/>
          <w:sz w:val="28"/>
          <w:szCs w:val="28"/>
          <w:lang w:val="uk-UA"/>
        </w:rPr>
      </w:pPr>
      <w:r w:rsidRPr="008570FC">
        <w:rPr>
          <w:color w:val="000000"/>
          <w:sz w:val="28"/>
          <w:szCs w:val="28"/>
          <w:lang w:val="uk-UA"/>
        </w:rPr>
        <w:t xml:space="preserve">На виконання Закону України «Про освіту», адміністрація закладу постійно оприлюднює публічну інформацію на відповідних </w:t>
      </w:r>
      <w:proofErr w:type="spellStart"/>
      <w:r w:rsidRPr="008570FC">
        <w:rPr>
          <w:color w:val="000000"/>
          <w:sz w:val="28"/>
          <w:szCs w:val="28"/>
          <w:lang w:val="uk-UA"/>
        </w:rPr>
        <w:t>веб-порталах</w:t>
      </w:r>
      <w:proofErr w:type="spellEnd"/>
      <w:r w:rsidRPr="008570FC">
        <w:rPr>
          <w:color w:val="000000"/>
          <w:sz w:val="28"/>
          <w:szCs w:val="28"/>
          <w:lang w:val="uk-UA"/>
        </w:rPr>
        <w:t xml:space="preserve"> та на офіційному сайті</w:t>
      </w:r>
      <w:r w:rsidR="007C1078">
        <w:rPr>
          <w:color w:val="000000"/>
          <w:sz w:val="28"/>
          <w:szCs w:val="28"/>
          <w:lang w:val="uk-UA"/>
        </w:rPr>
        <w:t>.</w:t>
      </w:r>
      <w:r w:rsidRPr="008570FC">
        <w:rPr>
          <w:color w:val="000000"/>
          <w:sz w:val="28"/>
          <w:szCs w:val="28"/>
          <w:lang w:val="uk-UA"/>
        </w:rPr>
        <w:t xml:space="preserve"> </w:t>
      </w:r>
    </w:p>
    <w:p w:rsidR="003B1AAB" w:rsidRPr="007C1078" w:rsidRDefault="003B1AAB" w:rsidP="00651B9E">
      <w:pPr>
        <w:spacing w:before="240"/>
        <w:jc w:val="center"/>
        <w:rPr>
          <w:sz w:val="28"/>
          <w:szCs w:val="28"/>
          <w:lang w:val="uk-UA"/>
        </w:rPr>
      </w:pPr>
      <w:proofErr w:type="gramStart"/>
      <w:r>
        <w:rPr>
          <w:b/>
          <w:bCs/>
          <w:sz w:val="28"/>
          <w:szCs w:val="28"/>
          <w:lang w:val="en-US"/>
        </w:rPr>
        <w:t>VII</w:t>
      </w:r>
      <w:r w:rsidRPr="007C1078">
        <w:rPr>
          <w:b/>
          <w:bCs/>
          <w:sz w:val="28"/>
          <w:szCs w:val="28"/>
          <w:lang w:val="uk-UA"/>
        </w:rPr>
        <w:t>І.</w:t>
      </w:r>
      <w:proofErr w:type="gramEnd"/>
      <w:r w:rsidRPr="007C1078">
        <w:rPr>
          <w:b/>
          <w:bCs/>
          <w:sz w:val="28"/>
          <w:szCs w:val="28"/>
          <w:lang w:val="uk-UA"/>
        </w:rPr>
        <w:t xml:space="preserve"> ДИСЦИПЛІНАРНА ПРАКТИКА ТА АНАЛІЗ ЗВЕРЕНЕНЬ ГРОМАДЯН З ПИТАНЬ ДІЯЛЬНОСТІ ЗАКЛАДУ ОСВІТИ</w:t>
      </w:r>
    </w:p>
    <w:p w:rsidR="003B1AAB" w:rsidRDefault="003B1AAB" w:rsidP="00651B9E">
      <w:pPr>
        <w:ind w:firstLine="851"/>
        <w:jc w:val="both"/>
        <w:rPr>
          <w:color w:val="000000"/>
          <w:sz w:val="28"/>
          <w:szCs w:val="28"/>
          <w:lang w:val="uk-UA"/>
        </w:rPr>
      </w:pPr>
    </w:p>
    <w:p w:rsidR="003B1AAB" w:rsidRPr="006C3D25" w:rsidRDefault="003B1AAB" w:rsidP="00651B9E">
      <w:pPr>
        <w:ind w:firstLine="851"/>
        <w:jc w:val="both"/>
        <w:rPr>
          <w:color w:val="000000"/>
          <w:sz w:val="28"/>
          <w:szCs w:val="28"/>
          <w:lang w:val="uk-UA"/>
        </w:rPr>
      </w:pPr>
      <w:r w:rsidRPr="006C3D25">
        <w:rPr>
          <w:color w:val="000000"/>
          <w:sz w:val="28"/>
          <w:szCs w:val="28"/>
          <w:lang w:val="uk-UA"/>
        </w:rPr>
        <w:t>Щодо роботи зі зверненнями громадян керівником проведено ряд заходів, а саме: ведуться Журнали обліку особистого прийому громадян, Журнал реєстрації пропозицій, заяв і скарг громадян, інформаційні матеріали представлені на сайті  закладу.</w:t>
      </w:r>
    </w:p>
    <w:p w:rsidR="003B1AAB" w:rsidRPr="006C3D25" w:rsidRDefault="003B1AAB" w:rsidP="00651B9E">
      <w:pPr>
        <w:ind w:firstLine="567"/>
        <w:jc w:val="both"/>
        <w:rPr>
          <w:sz w:val="28"/>
          <w:szCs w:val="28"/>
          <w:lang w:val="uk-UA"/>
        </w:rPr>
      </w:pPr>
      <w:r w:rsidRPr="002E1F89">
        <w:rPr>
          <w:color w:val="000000"/>
          <w:sz w:val="28"/>
          <w:szCs w:val="28"/>
        </w:rPr>
        <w:t xml:space="preserve">За </w:t>
      </w:r>
      <w:proofErr w:type="spellStart"/>
      <w:r w:rsidRPr="002E1F89">
        <w:rPr>
          <w:color w:val="000000"/>
          <w:sz w:val="28"/>
          <w:szCs w:val="28"/>
        </w:rPr>
        <w:t>минулий</w:t>
      </w:r>
      <w:proofErr w:type="spellEnd"/>
      <w:r w:rsidRPr="002E1F89">
        <w:rPr>
          <w:color w:val="000000"/>
          <w:sz w:val="28"/>
          <w:szCs w:val="28"/>
        </w:rPr>
        <w:t xml:space="preserve"> 201</w:t>
      </w:r>
      <w:r w:rsidR="009920C3">
        <w:rPr>
          <w:color w:val="000000"/>
          <w:sz w:val="28"/>
          <w:szCs w:val="28"/>
          <w:lang w:val="uk-UA"/>
        </w:rPr>
        <w:t>5</w:t>
      </w:r>
      <w:r w:rsidRPr="002E1F89">
        <w:rPr>
          <w:color w:val="000000"/>
          <w:sz w:val="28"/>
          <w:szCs w:val="28"/>
        </w:rPr>
        <w:t>/201</w:t>
      </w:r>
      <w:r w:rsidR="009920C3">
        <w:rPr>
          <w:color w:val="000000"/>
          <w:sz w:val="28"/>
          <w:szCs w:val="28"/>
          <w:lang w:val="uk-UA"/>
        </w:rPr>
        <w:t>6</w:t>
      </w:r>
      <w:r>
        <w:rPr>
          <w:color w:val="000000"/>
          <w:sz w:val="28"/>
          <w:szCs w:val="28"/>
          <w:lang w:val="uk-UA"/>
        </w:rPr>
        <w:t xml:space="preserve"> </w:t>
      </w:r>
      <w:proofErr w:type="spellStart"/>
      <w:r w:rsidRPr="00E85C1D">
        <w:rPr>
          <w:color w:val="000000"/>
          <w:sz w:val="28"/>
          <w:szCs w:val="28"/>
        </w:rPr>
        <w:t>навчальний</w:t>
      </w:r>
      <w:proofErr w:type="spellEnd"/>
      <w:r w:rsidRPr="00E85C1D">
        <w:rPr>
          <w:color w:val="000000"/>
          <w:sz w:val="28"/>
          <w:szCs w:val="28"/>
        </w:rPr>
        <w:t xml:space="preserve"> </w:t>
      </w:r>
      <w:proofErr w:type="spellStart"/>
      <w:proofErr w:type="gramStart"/>
      <w:r w:rsidRPr="00E85C1D">
        <w:rPr>
          <w:color w:val="000000"/>
          <w:sz w:val="28"/>
          <w:szCs w:val="28"/>
        </w:rPr>
        <w:t>р</w:t>
      </w:r>
      <w:proofErr w:type="gramEnd"/>
      <w:r w:rsidRPr="00E85C1D">
        <w:rPr>
          <w:color w:val="000000"/>
          <w:sz w:val="28"/>
          <w:szCs w:val="28"/>
        </w:rPr>
        <w:t>ік</w:t>
      </w:r>
      <w:proofErr w:type="spellEnd"/>
      <w:r w:rsidR="009920C3">
        <w:rPr>
          <w:color w:val="000000"/>
          <w:sz w:val="28"/>
          <w:szCs w:val="28"/>
          <w:lang w:val="uk-UA"/>
        </w:rPr>
        <w:t xml:space="preserve"> 64</w:t>
      </w:r>
      <w:r>
        <w:rPr>
          <w:color w:val="000000"/>
          <w:sz w:val="28"/>
          <w:szCs w:val="28"/>
          <w:lang w:val="uk-UA"/>
        </w:rPr>
        <w:t xml:space="preserve"> </w:t>
      </w:r>
      <w:proofErr w:type="spellStart"/>
      <w:r w:rsidRPr="00E85C1D">
        <w:rPr>
          <w:color w:val="000000"/>
          <w:sz w:val="28"/>
          <w:szCs w:val="28"/>
        </w:rPr>
        <w:t>громадян</w:t>
      </w:r>
      <w:proofErr w:type="spellEnd"/>
      <w:r w:rsidRPr="00E85C1D">
        <w:rPr>
          <w:color w:val="000000"/>
          <w:sz w:val="28"/>
          <w:szCs w:val="28"/>
        </w:rPr>
        <w:t xml:space="preserve"> </w:t>
      </w:r>
      <w:proofErr w:type="spellStart"/>
      <w:r w:rsidRPr="00E85C1D">
        <w:rPr>
          <w:color w:val="000000"/>
          <w:sz w:val="28"/>
          <w:szCs w:val="28"/>
        </w:rPr>
        <w:t>звернулися</w:t>
      </w:r>
      <w:proofErr w:type="spellEnd"/>
      <w:r w:rsidRPr="002E1F89">
        <w:rPr>
          <w:color w:val="000000"/>
          <w:sz w:val="28"/>
          <w:szCs w:val="28"/>
        </w:rPr>
        <w:t xml:space="preserve"> в </w:t>
      </w:r>
      <w:proofErr w:type="spellStart"/>
      <w:r w:rsidRPr="002E1F89">
        <w:rPr>
          <w:color w:val="000000"/>
          <w:sz w:val="28"/>
          <w:szCs w:val="28"/>
        </w:rPr>
        <w:t>усній</w:t>
      </w:r>
      <w:proofErr w:type="spellEnd"/>
      <w:r w:rsidRPr="002E1F89">
        <w:rPr>
          <w:color w:val="000000"/>
          <w:sz w:val="28"/>
          <w:szCs w:val="28"/>
        </w:rPr>
        <w:t xml:space="preserve"> </w:t>
      </w:r>
      <w:proofErr w:type="spellStart"/>
      <w:r w:rsidRPr="002E1F89">
        <w:rPr>
          <w:color w:val="000000"/>
          <w:sz w:val="28"/>
          <w:szCs w:val="28"/>
        </w:rPr>
        <w:t>формі</w:t>
      </w:r>
      <w:proofErr w:type="spellEnd"/>
      <w:r w:rsidRPr="002E1F89">
        <w:rPr>
          <w:color w:val="000000"/>
          <w:sz w:val="28"/>
          <w:szCs w:val="28"/>
        </w:rPr>
        <w:t xml:space="preserve">. </w:t>
      </w:r>
      <w:r>
        <w:rPr>
          <w:color w:val="000000"/>
          <w:sz w:val="28"/>
          <w:szCs w:val="28"/>
        </w:rPr>
        <w:t xml:space="preserve">За характером </w:t>
      </w:r>
      <w:proofErr w:type="spellStart"/>
      <w:r w:rsidRPr="00985C44">
        <w:rPr>
          <w:sz w:val="28"/>
          <w:szCs w:val="28"/>
        </w:rPr>
        <w:t>основних</w:t>
      </w:r>
      <w:proofErr w:type="spellEnd"/>
      <w:r w:rsidRPr="00985C44">
        <w:rPr>
          <w:sz w:val="28"/>
          <w:szCs w:val="28"/>
        </w:rPr>
        <w:t xml:space="preserve"> </w:t>
      </w:r>
      <w:proofErr w:type="spellStart"/>
      <w:r w:rsidRPr="00985C44">
        <w:rPr>
          <w:sz w:val="28"/>
          <w:szCs w:val="28"/>
        </w:rPr>
        <w:t>питань</w:t>
      </w:r>
      <w:proofErr w:type="spellEnd"/>
      <w:r w:rsidRPr="00985C44">
        <w:rPr>
          <w:sz w:val="28"/>
          <w:szCs w:val="28"/>
        </w:rPr>
        <w:t xml:space="preserve">, </w:t>
      </w:r>
      <w:proofErr w:type="spellStart"/>
      <w:r w:rsidRPr="00985C44">
        <w:rPr>
          <w:sz w:val="28"/>
          <w:szCs w:val="28"/>
        </w:rPr>
        <w:t>що</w:t>
      </w:r>
      <w:proofErr w:type="spellEnd"/>
      <w:r w:rsidRPr="00985C44">
        <w:rPr>
          <w:sz w:val="28"/>
          <w:szCs w:val="28"/>
        </w:rPr>
        <w:t xml:space="preserve"> </w:t>
      </w:r>
      <w:proofErr w:type="spellStart"/>
      <w:r w:rsidRPr="00985C44">
        <w:rPr>
          <w:sz w:val="28"/>
          <w:szCs w:val="28"/>
        </w:rPr>
        <w:t>порушували</w:t>
      </w:r>
      <w:proofErr w:type="spellEnd"/>
      <w:r w:rsidRPr="00985C44">
        <w:rPr>
          <w:sz w:val="28"/>
          <w:szCs w:val="28"/>
        </w:rPr>
        <w:t xml:space="preserve"> </w:t>
      </w:r>
      <w:proofErr w:type="spellStart"/>
      <w:r>
        <w:rPr>
          <w:sz w:val="28"/>
          <w:szCs w:val="28"/>
        </w:rPr>
        <w:t>громадяни</w:t>
      </w:r>
      <w:proofErr w:type="spellEnd"/>
      <w:r>
        <w:rPr>
          <w:sz w:val="28"/>
          <w:szCs w:val="28"/>
        </w:rPr>
        <w:t xml:space="preserve"> на </w:t>
      </w:r>
      <w:proofErr w:type="spellStart"/>
      <w:r>
        <w:rPr>
          <w:sz w:val="28"/>
          <w:szCs w:val="28"/>
        </w:rPr>
        <w:t>особистих</w:t>
      </w:r>
      <w:proofErr w:type="spellEnd"/>
      <w:r>
        <w:rPr>
          <w:sz w:val="28"/>
          <w:szCs w:val="28"/>
        </w:rPr>
        <w:t xml:space="preserve"> </w:t>
      </w:r>
      <w:proofErr w:type="spellStart"/>
      <w:r>
        <w:rPr>
          <w:sz w:val="28"/>
          <w:szCs w:val="28"/>
        </w:rPr>
        <w:t>прийомах</w:t>
      </w:r>
      <w:proofErr w:type="spellEnd"/>
      <w:r w:rsidRPr="00985C44">
        <w:rPr>
          <w:sz w:val="28"/>
          <w:szCs w:val="28"/>
        </w:rPr>
        <w:t xml:space="preserve"> </w:t>
      </w:r>
      <w:proofErr w:type="spellStart"/>
      <w:r w:rsidRPr="00985C44">
        <w:rPr>
          <w:sz w:val="28"/>
          <w:szCs w:val="28"/>
        </w:rPr>
        <w:t>були</w:t>
      </w:r>
      <w:proofErr w:type="spellEnd"/>
      <w:r w:rsidRPr="00985C44">
        <w:rPr>
          <w:sz w:val="28"/>
          <w:szCs w:val="28"/>
        </w:rPr>
        <w:t xml:space="preserve"> </w:t>
      </w:r>
      <w:proofErr w:type="spellStart"/>
      <w:r w:rsidRPr="00985C44">
        <w:rPr>
          <w:sz w:val="28"/>
          <w:szCs w:val="28"/>
        </w:rPr>
        <w:t>такі</w:t>
      </w:r>
      <w:proofErr w:type="spellEnd"/>
      <w:r>
        <w:rPr>
          <w:sz w:val="28"/>
          <w:szCs w:val="28"/>
        </w:rPr>
        <w:t xml:space="preserve">: </w:t>
      </w:r>
      <w:r w:rsidRPr="00985C44">
        <w:rPr>
          <w:sz w:val="28"/>
          <w:szCs w:val="28"/>
        </w:rPr>
        <w:t xml:space="preserve">про </w:t>
      </w:r>
      <w:r w:rsidRPr="00387B07">
        <w:rPr>
          <w:sz w:val="28"/>
          <w:szCs w:val="28"/>
        </w:rPr>
        <w:t xml:space="preserve">порядок </w:t>
      </w:r>
      <w:proofErr w:type="spellStart"/>
      <w:r w:rsidRPr="00387B07">
        <w:rPr>
          <w:sz w:val="28"/>
          <w:szCs w:val="28"/>
        </w:rPr>
        <w:t>здійснення</w:t>
      </w:r>
      <w:proofErr w:type="spellEnd"/>
      <w:r w:rsidRPr="00387B07">
        <w:rPr>
          <w:sz w:val="28"/>
          <w:szCs w:val="28"/>
        </w:rPr>
        <w:t xml:space="preserve"> </w:t>
      </w:r>
      <w:proofErr w:type="spellStart"/>
      <w:r w:rsidRPr="00387B07">
        <w:rPr>
          <w:sz w:val="28"/>
          <w:szCs w:val="28"/>
        </w:rPr>
        <w:t>електронної</w:t>
      </w:r>
      <w:proofErr w:type="spellEnd"/>
      <w:r w:rsidRPr="00387B07">
        <w:rPr>
          <w:sz w:val="28"/>
          <w:szCs w:val="28"/>
        </w:rPr>
        <w:t xml:space="preserve"> </w:t>
      </w:r>
      <w:proofErr w:type="spellStart"/>
      <w:r w:rsidRPr="00387B07">
        <w:rPr>
          <w:sz w:val="28"/>
          <w:szCs w:val="28"/>
        </w:rPr>
        <w:t>реєстрації</w:t>
      </w:r>
      <w:proofErr w:type="spellEnd"/>
      <w:r w:rsidRPr="00387B07">
        <w:rPr>
          <w:sz w:val="28"/>
          <w:szCs w:val="28"/>
        </w:rPr>
        <w:t xml:space="preserve"> та </w:t>
      </w:r>
      <w:proofErr w:type="spellStart"/>
      <w:r w:rsidRPr="00387B07">
        <w:rPr>
          <w:sz w:val="28"/>
          <w:szCs w:val="28"/>
        </w:rPr>
        <w:t>зарахування</w:t>
      </w:r>
      <w:proofErr w:type="spellEnd"/>
      <w:r w:rsidRPr="00387B07">
        <w:rPr>
          <w:sz w:val="28"/>
          <w:szCs w:val="28"/>
        </w:rPr>
        <w:t xml:space="preserve"> до закладу </w:t>
      </w:r>
      <w:proofErr w:type="spellStart"/>
      <w:r w:rsidRPr="00387B07">
        <w:rPr>
          <w:sz w:val="28"/>
          <w:szCs w:val="28"/>
        </w:rPr>
        <w:t>дошкільної</w:t>
      </w:r>
      <w:proofErr w:type="spellEnd"/>
      <w:r w:rsidRPr="00387B07">
        <w:rPr>
          <w:sz w:val="28"/>
          <w:szCs w:val="28"/>
        </w:rPr>
        <w:t xml:space="preserve"> </w:t>
      </w:r>
      <w:proofErr w:type="spellStart"/>
      <w:r w:rsidRPr="00387B07">
        <w:rPr>
          <w:sz w:val="28"/>
          <w:szCs w:val="28"/>
        </w:rPr>
        <w:t>освіти</w:t>
      </w:r>
      <w:proofErr w:type="spellEnd"/>
      <w:r w:rsidRPr="00387B07">
        <w:rPr>
          <w:sz w:val="28"/>
          <w:szCs w:val="28"/>
        </w:rPr>
        <w:t xml:space="preserve"> – </w:t>
      </w:r>
      <w:r w:rsidR="009920C3">
        <w:rPr>
          <w:sz w:val="28"/>
          <w:szCs w:val="28"/>
          <w:lang w:val="uk-UA"/>
        </w:rPr>
        <w:t>88</w:t>
      </w:r>
      <w:r>
        <w:rPr>
          <w:sz w:val="28"/>
          <w:szCs w:val="28"/>
        </w:rPr>
        <w:t xml:space="preserve">% </w:t>
      </w:r>
      <w:proofErr w:type="spellStart"/>
      <w:r>
        <w:rPr>
          <w:sz w:val="28"/>
          <w:szCs w:val="28"/>
        </w:rPr>
        <w:t>звернень</w:t>
      </w:r>
      <w:proofErr w:type="spellEnd"/>
      <w:r>
        <w:rPr>
          <w:sz w:val="28"/>
          <w:szCs w:val="28"/>
        </w:rPr>
        <w:t xml:space="preserve">. </w:t>
      </w:r>
      <w:proofErr w:type="gramStart"/>
      <w:r>
        <w:rPr>
          <w:sz w:val="28"/>
          <w:szCs w:val="28"/>
        </w:rPr>
        <w:t>З</w:t>
      </w:r>
      <w:proofErr w:type="gramEnd"/>
      <w:r>
        <w:rPr>
          <w:sz w:val="28"/>
          <w:szCs w:val="28"/>
        </w:rPr>
        <w:t xml:space="preserve"> них - </w:t>
      </w:r>
      <w:r>
        <w:rPr>
          <w:sz w:val="28"/>
          <w:szCs w:val="28"/>
          <w:lang w:val="uk-UA"/>
        </w:rPr>
        <w:t>4</w:t>
      </w:r>
      <w:r w:rsidRPr="00387B07">
        <w:rPr>
          <w:sz w:val="28"/>
          <w:szCs w:val="28"/>
        </w:rPr>
        <w:t xml:space="preserve"> </w:t>
      </w:r>
      <w:proofErr w:type="spellStart"/>
      <w:r w:rsidRPr="00387B07">
        <w:rPr>
          <w:sz w:val="28"/>
          <w:szCs w:val="28"/>
        </w:rPr>
        <w:lastRenderedPageBreak/>
        <w:t>звернення</w:t>
      </w:r>
      <w:proofErr w:type="spellEnd"/>
      <w:r w:rsidRPr="00387B07">
        <w:rPr>
          <w:sz w:val="28"/>
          <w:szCs w:val="28"/>
        </w:rPr>
        <w:t xml:space="preserve"> (3%) </w:t>
      </w:r>
      <w:proofErr w:type="spellStart"/>
      <w:r w:rsidRPr="00387B07">
        <w:rPr>
          <w:sz w:val="28"/>
          <w:szCs w:val="28"/>
        </w:rPr>
        <w:t>щодо</w:t>
      </w:r>
      <w:proofErr w:type="spellEnd"/>
      <w:r w:rsidRPr="00387B07">
        <w:rPr>
          <w:sz w:val="28"/>
          <w:szCs w:val="28"/>
        </w:rPr>
        <w:t xml:space="preserve"> </w:t>
      </w:r>
      <w:proofErr w:type="spellStart"/>
      <w:r w:rsidRPr="00387B07">
        <w:rPr>
          <w:sz w:val="28"/>
          <w:szCs w:val="28"/>
        </w:rPr>
        <w:t>зарахування</w:t>
      </w:r>
      <w:proofErr w:type="spellEnd"/>
      <w:r w:rsidRPr="00387B07">
        <w:rPr>
          <w:sz w:val="28"/>
          <w:szCs w:val="28"/>
        </w:rPr>
        <w:t xml:space="preserve"> </w:t>
      </w:r>
      <w:proofErr w:type="spellStart"/>
      <w:r w:rsidRPr="00387B07">
        <w:rPr>
          <w:sz w:val="28"/>
          <w:szCs w:val="28"/>
        </w:rPr>
        <w:t>дітей</w:t>
      </w:r>
      <w:proofErr w:type="spellEnd"/>
      <w:r w:rsidRPr="00387B07">
        <w:rPr>
          <w:sz w:val="28"/>
          <w:szCs w:val="28"/>
        </w:rPr>
        <w:t xml:space="preserve">, </w:t>
      </w:r>
      <w:proofErr w:type="spellStart"/>
      <w:r w:rsidRPr="00387B07">
        <w:rPr>
          <w:sz w:val="28"/>
          <w:szCs w:val="28"/>
        </w:rPr>
        <w:t>що</w:t>
      </w:r>
      <w:proofErr w:type="spellEnd"/>
      <w:r w:rsidRPr="00387B07">
        <w:rPr>
          <w:sz w:val="28"/>
          <w:szCs w:val="28"/>
        </w:rPr>
        <w:t xml:space="preserve"> </w:t>
      </w:r>
      <w:proofErr w:type="spellStart"/>
      <w:r w:rsidRPr="00387B07">
        <w:rPr>
          <w:sz w:val="28"/>
          <w:szCs w:val="28"/>
        </w:rPr>
        <w:t>прибули</w:t>
      </w:r>
      <w:proofErr w:type="spellEnd"/>
      <w:r w:rsidRPr="00387B07">
        <w:rPr>
          <w:sz w:val="28"/>
          <w:szCs w:val="28"/>
        </w:rPr>
        <w:t xml:space="preserve"> </w:t>
      </w:r>
      <w:proofErr w:type="spellStart"/>
      <w:r w:rsidRPr="00387B07">
        <w:rPr>
          <w:sz w:val="28"/>
          <w:szCs w:val="28"/>
        </w:rPr>
        <w:t>з</w:t>
      </w:r>
      <w:proofErr w:type="spellEnd"/>
      <w:r w:rsidRPr="00387B07">
        <w:rPr>
          <w:sz w:val="28"/>
          <w:szCs w:val="28"/>
        </w:rPr>
        <w:t xml:space="preserve"> </w:t>
      </w:r>
      <w:proofErr w:type="spellStart"/>
      <w:r w:rsidRPr="00387B07">
        <w:rPr>
          <w:sz w:val="28"/>
          <w:szCs w:val="28"/>
        </w:rPr>
        <w:t>До</w:t>
      </w:r>
      <w:r>
        <w:rPr>
          <w:sz w:val="28"/>
          <w:szCs w:val="28"/>
        </w:rPr>
        <w:t>нецької</w:t>
      </w:r>
      <w:proofErr w:type="spellEnd"/>
      <w:r>
        <w:rPr>
          <w:sz w:val="28"/>
          <w:szCs w:val="28"/>
        </w:rPr>
        <w:t xml:space="preserve"> та </w:t>
      </w:r>
      <w:proofErr w:type="spellStart"/>
      <w:r>
        <w:rPr>
          <w:sz w:val="28"/>
          <w:szCs w:val="28"/>
        </w:rPr>
        <w:t>Луганської</w:t>
      </w:r>
      <w:proofErr w:type="spellEnd"/>
      <w:r>
        <w:rPr>
          <w:sz w:val="28"/>
          <w:szCs w:val="28"/>
        </w:rPr>
        <w:t xml:space="preserve"> </w:t>
      </w:r>
      <w:proofErr w:type="spellStart"/>
      <w:r>
        <w:rPr>
          <w:sz w:val="28"/>
          <w:szCs w:val="28"/>
        </w:rPr>
        <w:t>області</w:t>
      </w:r>
      <w:proofErr w:type="spellEnd"/>
      <w:r>
        <w:rPr>
          <w:sz w:val="28"/>
          <w:szCs w:val="28"/>
        </w:rPr>
        <w:t xml:space="preserve">, </w:t>
      </w:r>
      <w:r>
        <w:rPr>
          <w:sz w:val="28"/>
          <w:szCs w:val="28"/>
          <w:lang w:val="uk-UA"/>
        </w:rPr>
        <w:t>6</w:t>
      </w:r>
      <w:r w:rsidRPr="00387B07">
        <w:rPr>
          <w:sz w:val="28"/>
          <w:szCs w:val="28"/>
        </w:rPr>
        <w:t xml:space="preserve"> (5%) </w:t>
      </w:r>
      <w:proofErr w:type="spellStart"/>
      <w:r w:rsidRPr="00387B07">
        <w:rPr>
          <w:sz w:val="28"/>
          <w:szCs w:val="28"/>
        </w:rPr>
        <w:t>звернення</w:t>
      </w:r>
      <w:proofErr w:type="spellEnd"/>
      <w:r w:rsidRPr="00387B07">
        <w:rPr>
          <w:sz w:val="28"/>
          <w:szCs w:val="28"/>
        </w:rPr>
        <w:t xml:space="preserve"> </w:t>
      </w:r>
      <w:proofErr w:type="spellStart"/>
      <w:r w:rsidRPr="00387B07">
        <w:rPr>
          <w:sz w:val="28"/>
          <w:szCs w:val="28"/>
        </w:rPr>
        <w:t>з</w:t>
      </w:r>
      <w:proofErr w:type="spellEnd"/>
      <w:r w:rsidRPr="00387B07">
        <w:rPr>
          <w:sz w:val="28"/>
          <w:szCs w:val="28"/>
        </w:rPr>
        <w:t xml:space="preserve"> приводу </w:t>
      </w:r>
      <w:proofErr w:type="spellStart"/>
      <w:r w:rsidRPr="00387B07">
        <w:rPr>
          <w:sz w:val="28"/>
          <w:szCs w:val="28"/>
        </w:rPr>
        <w:t>п</w:t>
      </w:r>
      <w:r>
        <w:rPr>
          <w:sz w:val="28"/>
          <w:szCs w:val="28"/>
        </w:rPr>
        <w:t>еререєстрації</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закладів</w:t>
      </w:r>
      <w:proofErr w:type="spellEnd"/>
      <w:r>
        <w:rPr>
          <w:sz w:val="28"/>
          <w:szCs w:val="28"/>
          <w:lang w:val="uk-UA"/>
        </w:rPr>
        <w:t>, а інші щодо прийняття на роботу.</w:t>
      </w:r>
    </w:p>
    <w:p w:rsidR="003B1AAB" w:rsidRPr="008570FC" w:rsidRDefault="003B1AAB" w:rsidP="00651B9E">
      <w:pPr>
        <w:ind w:firstLine="567"/>
        <w:jc w:val="both"/>
        <w:rPr>
          <w:color w:val="000000"/>
          <w:sz w:val="28"/>
          <w:szCs w:val="28"/>
          <w:lang w:val="uk-UA"/>
        </w:rPr>
      </w:pPr>
      <w:r w:rsidRPr="006C3D25">
        <w:rPr>
          <w:sz w:val="28"/>
          <w:szCs w:val="28"/>
          <w:lang w:val="uk-UA"/>
        </w:rPr>
        <w:t xml:space="preserve"> Також розглянуто </w:t>
      </w:r>
      <w:r w:rsidR="00C6753B">
        <w:rPr>
          <w:sz w:val="28"/>
          <w:szCs w:val="28"/>
          <w:lang w:val="uk-UA"/>
        </w:rPr>
        <w:t>12</w:t>
      </w:r>
      <w:r w:rsidRPr="006C3D25">
        <w:rPr>
          <w:sz w:val="28"/>
          <w:szCs w:val="28"/>
          <w:lang w:val="uk-UA"/>
        </w:rPr>
        <w:t xml:space="preserve"> звернення щодо надання довід</w:t>
      </w:r>
      <w:r>
        <w:rPr>
          <w:sz w:val="28"/>
          <w:szCs w:val="28"/>
          <w:lang w:val="uk-UA"/>
        </w:rPr>
        <w:t>о</w:t>
      </w:r>
      <w:r w:rsidRPr="006C3D25">
        <w:rPr>
          <w:sz w:val="28"/>
          <w:szCs w:val="28"/>
          <w:lang w:val="uk-UA"/>
        </w:rPr>
        <w:t>к</w:t>
      </w:r>
      <w:r>
        <w:rPr>
          <w:sz w:val="28"/>
          <w:szCs w:val="28"/>
          <w:lang w:val="uk-UA"/>
        </w:rPr>
        <w:t xml:space="preserve">, щодо відвідування дітьми </w:t>
      </w:r>
      <w:proofErr w:type="spellStart"/>
      <w:r>
        <w:rPr>
          <w:sz w:val="28"/>
          <w:szCs w:val="28"/>
          <w:lang w:val="uk-UA"/>
        </w:rPr>
        <w:t>дощшкільного</w:t>
      </w:r>
      <w:proofErr w:type="spellEnd"/>
      <w:r>
        <w:rPr>
          <w:sz w:val="28"/>
          <w:szCs w:val="28"/>
          <w:lang w:val="uk-UA"/>
        </w:rPr>
        <w:t xml:space="preserve"> закладу</w:t>
      </w:r>
      <w:r w:rsidRPr="006C3D25">
        <w:rPr>
          <w:sz w:val="28"/>
          <w:szCs w:val="28"/>
          <w:lang w:val="uk-UA"/>
        </w:rPr>
        <w:t xml:space="preserve">. </w:t>
      </w:r>
      <w:r w:rsidRPr="008570FC">
        <w:rPr>
          <w:sz w:val="28"/>
          <w:szCs w:val="28"/>
          <w:lang w:val="uk-UA"/>
        </w:rPr>
        <w:t>Всі п</w:t>
      </w:r>
      <w:r w:rsidRPr="008570FC">
        <w:rPr>
          <w:color w:val="000000"/>
          <w:sz w:val="28"/>
          <w:szCs w:val="28"/>
          <w:lang w:val="uk-UA"/>
        </w:rPr>
        <w:t xml:space="preserve">орушені питання розглянуті, надані відповіді. </w:t>
      </w:r>
    </w:p>
    <w:p w:rsidR="003B1AAB" w:rsidRPr="008570FC" w:rsidRDefault="003B1AAB" w:rsidP="00651B9E">
      <w:pPr>
        <w:ind w:firstLine="567"/>
        <w:jc w:val="both"/>
        <w:rPr>
          <w:color w:val="000000"/>
          <w:sz w:val="28"/>
          <w:szCs w:val="28"/>
          <w:lang w:val="uk-UA"/>
        </w:rPr>
      </w:pPr>
      <w:r w:rsidRPr="008570FC">
        <w:rPr>
          <w:color w:val="000000"/>
          <w:sz w:val="28"/>
          <w:szCs w:val="28"/>
          <w:lang w:val="uk-UA"/>
        </w:rPr>
        <w:t>Керівником було проведено індивідуальні бесіди з батьками дітей, яким на 01.09.201</w:t>
      </w:r>
      <w:r w:rsidR="00317539">
        <w:rPr>
          <w:color w:val="000000"/>
          <w:sz w:val="28"/>
          <w:szCs w:val="28"/>
          <w:lang w:val="uk-UA"/>
        </w:rPr>
        <w:t>5</w:t>
      </w:r>
      <w:r w:rsidRPr="008570FC">
        <w:rPr>
          <w:color w:val="000000"/>
          <w:sz w:val="28"/>
          <w:szCs w:val="28"/>
          <w:lang w:val="uk-UA"/>
        </w:rPr>
        <w:t xml:space="preserve"> виповнюються 6 років, але </w:t>
      </w:r>
      <w:r w:rsidR="00C6753B">
        <w:rPr>
          <w:color w:val="000000"/>
          <w:sz w:val="28"/>
          <w:szCs w:val="28"/>
          <w:lang w:val="uk-UA"/>
        </w:rPr>
        <w:t>три</w:t>
      </w:r>
      <w:r w:rsidRPr="008570FC">
        <w:rPr>
          <w:color w:val="000000"/>
          <w:sz w:val="28"/>
          <w:szCs w:val="28"/>
          <w:lang w:val="uk-UA"/>
        </w:rPr>
        <w:t xml:space="preserve"> мають бажання залишитись в закладі у зв’язку із станом здоров’я. </w:t>
      </w:r>
    </w:p>
    <w:p w:rsidR="003B1AAB" w:rsidRPr="008570FC" w:rsidRDefault="003B1AAB" w:rsidP="00651B9E">
      <w:pPr>
        <w:ind w:firstLine="567"/>
        <w:jc w:val="both"/>
        <w:rPr>
          <w:sz w:val="28"/>
          <w:szCs w:val="28"/>
          <w:lang w:val="uk-UA"/>
        </w:rPr>
      </w:pPr>
      <w:r w:rsidRPr="008570FC">
        <w:rPr>
          <w:sz w:val="28"/>
          <w:szCs w:val="28"/>
          <w:lang w:val="uk-UA"/>
        </w:rPr>
        <w:t>Таким чином, спільну роботу адміністрації, співробітників закладу, батьків та представників громадськості можна вважати доцільною та продуктивною.</w:t>
      </w:r>
    </w:p>
    <w:p w:rsidR="003B1AAB" w:rsidRDefault="003B1AAB" w:rsidP="00651B9E">
      <w:pPr>
        <w:tabs>
          <w:tab w:val="left" w:pos="284"/>
        </w:tabs>
        <w:ind w:firstLine="708"/>
        <w:jc w:val="both"/>
        <w:rPr>
          <w:b/>
          <w:color w:val="FF0000"/>
          <w:sz w:val="28"/>
          <w:szCs w:val="28"/>
          <w:lang w:val="uk-UA"/>
        </w:rPr>
      </w:pPr>
    </w:p>
    <w:p w:rsidR="00491C76" w:rsidRDefault="00491C76" w:rsidP="00651B9E">
      <w:pPr>
        <w:tabs>
          <w:tab w:val="left" w:pos="284"/>
        </w:tabs>
        <w:ind w:firstLine="708"/>
        <w:jc w:val="both"/>
        <w:rPr>
          <w:b/>
          <w:color w:val="FF0000"/>
          <w:sz w:val="28"/>
          <w:szCs w:val="28"/>
          <w:lang w:val="uk-UA"/>
        </w:rPr>
      </w:pPr>
    </w:p>
    <w:p w:rsidR="003B1AAB" w:rsidRDefault="003B1AAB" w:rsidP="00651B9E">
      <w:pPr>
        <w:tabs>
          <w:tab w:val="left" w:pos="284"/>
        </w:tabs>
        <w:ind w:firstLine="708"/>
        <w:jc w:val="both"/>
        <w:rPr>
          <w:b/>
          <w:color w:val="FF0000"/>
          <w:sz w:val="28"/>
          <w:szCs w:val="28"/>
          <w:lang w:val="uk-UA"/>
        </w:rPr>
      </w:pPr>
    </w:p>
    <w:p w:rsidR="003B1AAB" w:rsidRPr="000C779B" w:rsidRDefault="003B1AAB" w:rsidP="00651B9E">
      <w:pPr>
        <w:tabs>
          <w:tab w:val="left" w:pos="284"/>
        </w:tabs>
        <w:jc w:val="both"/>
        <w:rPr>
          <w:sz w:val="28"/>
          <w:szCs w:val="28"/>
          <w:lang w:val="uk-UA"/>
        </w:rPr>
      </w:pPr>
      <w:r w:rsidRPr="000C779B">
        <w:rPr>
          <w:sz w:val="28"/>
          <w:szCs w:val="28"/>
          <w:lang w:val="uk-UA"/>
        </w:rPr>
        <w:t>Завідувач                                                    Н.О.Шмельова</w:t>
      </w:r>
    </w:p>
    <w:sectPr w:rsidR="003B1AAB" w:rsidRPr="000C779B" w:rsidSect="0031753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B9E" w:rsidRDefault="00651B9E" w:rsidP="00651B9E">
      <w:r>
        <w:separator/>
      </w:r>
    </w:p>
  </w:endnote>
  <w:endnote w:type="continuationSeparator" w:id="0">
    <w:p w:rsidR="00651B9E" w:rsidRDefault="00651B9E" w:rsidP="00651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B9E" w:rsidRDefault="00651B9E" w:rsidP="00651B9E">
      <w:r>
        <w:separator/>
      </w:r>
    </w:p>
  </w:footnote>
  <w:footnote w:type="continuationSeparator" w:id="0">
    <w:p w:rsidR="00651B9E" w:rsidRDefault="00651B9E" w:rsidP="00651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EA4"/>
    <w:multiLevelType w:val="hybridMultilevel"/>
    <w:tmpl w:val="6854D17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
    <w:nsid w:val="064D6CEA"/>
    <w:multiLevelType w:val="hybridMultilevel"/>
    <w:tmpl w:val="158AB7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FC4719"/>
    <w:multiLevelType w:val="hybridMultilevel"/>
    <w:tmpl w:val="BE124BCA"/>
    <w:lvl w:ilvl="0" w:tplc="7BA6012A">
      <w:start w:val="5"/>
      <w:numFmt w:val="bullet"/>
      <w:lvlText w:val="-"/>
      <w:lvlJc w:val="left"/>
      <w:pPr>
        <w:tabs>
          <w:tab w:val="num" w:pos="600"/>
        </w:tabs>
        <w:ind w:left="600" w:hanging="360"/>
      </w:pPr>
      <w:rPr>
        <w:rFonts w:ascii="Times New Roman" w:eastAsia="Times New Roman" w:hAnsi="Times New Roman" w:cs="Times New Roman" w:hint="default"/>
      </w:rPr>
    </w:lvl>
    <w:lvl w:ilvl="1" w:tplc="F12265B6" w:tentative="1">
      <w:start w:val="1"/>
      <w:numFmt w:val="bullet"/>
      <w:lvlText w:val="o"/>
      <w:lvlJc w:val="left"/>
      <w:pPr>
        <w:tabs>
          <w:tab w:val="num" w:pos="1440"/>
        </w:tabs>
        <w:ind w:left="1440" w:hanging="360"/>
      </w:pPr>
      <w:rPr>
        <w:rFonts w:ascii="Courier New" w:hAnsi="Courier New" w:cs="Courier New" w:hint="default"/>
      </w:rPr>
    </w:lvl>
    <w:lvl w:ilvl="2" w:tplc="91C8252A" w:tentative="1">
      <w:start w:val="1"/>
      <w:numFmt w:val="bullet"/>
      <w:lvlText w:val=""/>
      <w:lvlJc w:val="left"/>
      <w:pPr>
        <w:tabs>
          <w:tab w:val="num" w:pos="2160"/>
        </w:tabs>
        <w:ind w:left="2160" w:hanging="360"/>
      </w:pPr>
      <w:rPr>
        <w:rFonts w:ascii="Wingdings" w:hAnsi="Wingdings" w:hint="default"/>
      </w:rPr>
    </w:lvl>
    <w:lvl w:ilvl="3" w:tplc="280CA3A0" w:tentative="1">
      <w:start w:val="1"/>
      <w:numFmt w:val="bullet"/>
      <w:lvlText w:val=""/>
      <w:lvlJc w:val="left"/>
      <w:pPr>
        <w:tabs>
          <w:tab w:val="num" w:pos="2880"/>
        </w:tabs>
        <w:ind w:left="2880" w:hanging="360"/>
      </w:pPr>
      <w:rPr>
        <w:rFonts w:ascii="Symbol" w:hAnsi="Symbol" w:hint="default"/>
      </w:rPr>
    </w:lvl>
    <w:lvl w:ilvl="4" w:tplc="DAD2634E" w:tentative="1">
      <w:start w:val="1"/>
      <w:numFmt w:val="bullet"/>
      <w:lvlText w:val="o"/>
      <w:lvlJc w:val="left"/>
      <w:pPr>
        <w:tabs>
          <w:tab w:val="num" w:pos="3600"/>
        </w:tabs>
        <w:ind w:left="3600" w:hanging="360"/>
      </w:pPr>
      <w:rPr>
        <w:rFonts w:ascii="Courier New" w:hAnsi="Courier New" w:cs="Courier New" w:hint="default"/>
      </w:rPr>
    </w:lvl>
    <w:lvl w:ilvl="5" w:tplc="3124BCAA" w:tentative="1">
      <w:start w:val="1"/>
      <w:numFmt w:val="bullet"/>
      <w:lvlText w:val=""/>
      <w:lvlJc w:val="left"/>
      <w:pPr>
        <w:tabs>
          <w:tab w:val="num" w:pos="4320"/>
        </w:tabs>
        <w:ind w:left="4320" w:hanging="360"/>
      </w:pPr>
      <w:rPr>
        <w:rFonts w:ascii="Wingdings" w:hAnsi="Wingdings" w:hint="default"/>
      </w:rPr>
    </w:lvl>
    <w:lvl w:ilvl="6" w:tplc="67244C14" w:tentative="1">
      <w:start w:val="1"/>
      <w:numFmt w:val="bullet"/>
      <w:lvlText w:val=""/>
      <w:lvlJc w:val="left"/>
      <w:pPr>
        <w:tabs>
          <w:tab w:val="num" w:pos="5040"/>
        </w:tabs>
        <w:ind w:left="5040" w:hanging="360"/>
      </w:pPr>
      <w:rPr>
        <w:rFonts w:ascii="Symbol" w:hAnsi="Symbol" w:hint="default"/>
      </w:rPr>
    </w:lvl>
    <w:lvl w:ilvl="7" w:tplc="F1CA90E8" w:tentative="1">
      <w:start w:val="1"/>
      <w:numFmt w:val="bullet"/>
      <w:lvlText w:val="o"/>
      <w:lvlJc w:val="left"/>
      <w:pPr>
        <w:tabs>
          <w:tab w:val="num" w:pos="5760"/>
        </w:tabs>
        <w:ind w:left="5760" w:hanging="360"/>
      </w:pPr>
      <w:rPr>
        <w:rFonts w:ascii="Courier New" w:hAnsi="Courier New" w:cs="Courier New" w:hint="default"/>
      </w:rPr>
    </w:lvl>
    <w:lvl w:ilvl="8" w:tplc="A3A0D2AC" w:tentative="1">
      <w:start w:val="1"/>
      <w:numFmt w:val="bullet"/>
      <w:lvlText w:val=""/>
      <w:lvlJc w:val="left"/>
      <w:pPr>
        <w:tabs>
          <w:tab w:val="num" w:pos="6480"/>
        </w:tabs>
        <w:ind w:left="6480" w:hanging="360"/>
      </w:pPr>
      <w:rPr>
        <w:rFonts w:ascii="Wingdings" w:hAnsi="Wingdings" w:hint="default"/>
      </w:rPr>
    </w:lvl>
  </w:abstractNum>
  <w:abstractNum w:abstractNumId="3">
    <w:nsid w:val="115D48F5"/>
    <w:multiLevelType w:val="hybridMultilevel"/>
    <w:tmpl w:val="6A48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54C6F"/>
    <w:multiLevelType w:val="hybridMultilevel"/>
    <w:tmpl w:val="EB281DAC"/>
    <w:lvl w:ilvl="0" w:tplc="2D88FF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99271C1"/>
    <w:multiLevelType w:val="hybridMultilevel"/>
    <w:tmpl w:val="A896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73231"/>
    <w:multiLevelType w:val="hybridMultilevel"/>
    <w:tmpl w:val="869EF58C"/>
    <w:lvl w:ilvl="0" w:tplc="05A03FC6">
      <w:numFmt w:val="bullet"/>
      <w:lvlText w:val="-"/>
      <w:lvlJc w:val="left"/>
      <w:pPr>
        <w:ind w:left="436" w:hanging="360"/>
      </w:pPr>
      <w:rPr>
        <w:rFonts w:ascii="Times New Roman" w:eastAsia="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42B557E3"/>
    <w:multiLevelType w:val="hybridMultilevel"/>
    <w:tmpl w:val="631ED9A6"/>
    <w:lvl w:ilvl="0" w:tplc="16E818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865551"/>
    <w:multiLevelType w:val="hybridMultilevel"/>
    <w:tmpl w:val="55143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AB2259"/>
    <w:multiLevelType w:val="hybridMultilevel"/>
    <w:tmpl w:val="E3F85680"/>
    <w:lvl w:ilvl="0" w:tplc="37AE9FC6">
      <w:start w:val="1"/>
      <w:numFmt w:val="bullet"/>
      <w:lvlText w:val=""/>
      <w:lvlJc w:val="left"/>
      <w:pPr>
        <w:tabs>
          <w:tab w:val="num" w:pos="720"/>
        </w:tabs>
        <w:ind w:left="720" w:hanging="360"/>
      </w:pPr>
      <w:rPr>
        <w:rFonts w:ascii="Symbol" w:hAnsi="Symbol" w:hint="default"/>
      </w:rPr>
    </w:lvl>
    <w:lvl w:ilvl="1" w:tplc="0680B496" w:tentative="1">
      <w:start w:val="1"/>
      <w:numFmt w:val="bullet"/>
      <w:lvlText w:val="o"/>
      <w:lvlJc w:val="left"/>
      <w:pPr>
        <w:tabs>
          <w:tab w:val="num" w:pos="1440"/>
        </w:tabs>
        <w:ind w:left="1440" w:hanging="360"/>
      </w:pPr>
      <w:rPr>
        <w:rFonts w:ascii="Courier New" w:hAnsi="Courier New" w:cs="Courier New" w:hint="default"/>
      </w:rPr>
    </w:lvl>
    <w:lvl w:ilvl="2" w:tplc="7118FE84" w:tentative="1">
      <w:start w:val="1"/>
      <w:numFmt w:val="bullet"/>
      <w:lvlText w:val=""/>
      <w:lvlJc w:val="left"/>
      <w:pPr>
        <w:tabs>
          <w:tab w:val="num" w:pos="2160"/>
        </w:tabs>
        <w:ind w:left="2160" w:hanging="360"/>
      </w:pPr>
      <w:rPr>
        <w:rFonts w:ascii="Wingdings" w:hAnsi="Wingdings" w:hint="default"/>
      </w:rPr>
    </w:lvl>
    <w:lvl w:ilvl="3" w:tplc="CB46AFF6" w:tentative="1">
      <w:start w:val="1"/>
      <w:numFmt w:val="bullet"/>
      <w:lvlText w:val=""/>
      <w:lvlJc w:val="left"/>
      <w:pPr>
        <w:tabs>
          <w:tab w:val="num" w:pos="2880"/>
        </w:tabs>
        <w:ind w:left="2880" w:hanging="360"/>
      </w:pPr>
      <w:rPr>
        <w:rFonts w:ascii="Symbol" w:hAnsi="Symbol" w:hint="default"/>
      </w:rPr>
    </w:lvl>
    <w:lvl w:ilvl="4" w:tplc="02DCEA92" w:tentative="1">
      <w:start w:val="1"/>
      <w:numFmt w:val="bullet"/>
      <w:lvlText w:val="o"/>
      <w:lvlJc w:val="left"/>
      <w:pPr>
        <w:tabs>
          <w:tab w:val="num" w:pos="3600"/>
        </w:tabs>
        <w:ind w:left="3600" w:hanging="360"/>
      </w:pPr>
      <w:rPr>
        <w:rFonts w:ascii="Courier New" w:hAnsi="Courier New" w:cs="Courier New" w:hint="default"/>
      </w:rPr>
    </w:lvl>
    <w:lvl w:ilvl="5" w:tplc="90CEB160" w:tentative="1">
      <w:start w:val="1"/>
      <w:numFmt w:val="bullet"/>
      <w:lvlText w:val=""/>
      <w:lvlJc w:val="left"/>
      <w:pPr>
        <w:tabs>
          <w:tab w:val="num" w:pos="4320"/>
        </w:tabs>
        <w:ind w:left="4320" w:hanging="360"/>
      </w:pPr>
      <w:rPr>
        <w:rFonts w:ascii="Wingdings" w:hAnsi="Wingdings" w:hint="default"/>
      </w:rPr>
    </w:lvl>
    <w:lvl w:ilvl="6" w:tplc="4558A382" w:tentative="1">
      <w:start w:val="1"/>
      <w:numFmt w:val="bullet"/>
      <w:lvlText w:val=""/>
      <w:lvlJc w:val="left"/>
      <w:pPr>
        <w:tabs>
          <w:tab w:val="num" w:pos="5040"/>
        </w:tabs>
        <w:ind w:left="5040" w:hanging="360"/>
      </w:pPr>
      <w:rPr>
        <w:rFonts w:ascii="Symbol" w:hAnsi="Symbol" w:hint="default"/>
      </w:rPr>
    </w:lvl>
    <w:lvl w:ilvl="7" w:tplc="493E5024" w:tentative="1">
      <w:start w:val="1"/>
      <w:numFmt w:val="bullet"/>
      <w:lvlText w:val="o"/>
      <w:lvlJc w:val="left"/>
      <w:pPr>
        <w:tabs>
          <w:tab w:val="num" w:pos="5760"/>
        </w:tabs>
        <w:ind w:left="5760" w:hanging="360"/>
      </w:pPr>
      <w:rPr>
        <w:rFonts w:ascii="Courier New" w:hAnsi="Courier New" w:cs="Courier New" w:hint="default"/>
      </w:rPr>
    </w:lvl>
    <w:lvl w:ilvl="8" w:tplc="D868CE20" w:tentative="1">
      <w:start w:val="1"/>
      <w:numFmt w:val="bullet"/>
      <w:lvlText w:val=""/>
      <w:lvlJc w:val="left"/>
      <w:pPr>
        <w:tabs>
          <w:tab w:val="num" w:pos="6480"/>
        </w:tabs>
        <w:ind w:left="6480" w:hanging="360"/>
      </w:pPr>
      <w:rPr>
        <w:rFonts w:ascii="Wingdings" w:hAnsi="Wingdings" w:hint="default"/>
      </w:rPr>
    </w:lvl>
  </w:abstractNum>
  <w:abstractNum w:abstractNumId="10">
    <w:nsid w:val="60E32013"/>
    <w:multiLevelType w:val="hybridMultilevel"/>
    <w:tmpl w:val="646ABF82"/>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1">
    <w:nsid w:val="662F73FE"/>
    <w:multiLevelType w:val="hybridMultilevel"/>
    <w:tmpl w:val="758E5184"/>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2">
    <w:nsid w:val="6D843A1B"/>
    <w:multiLevelType w:val="hybridMultilevel"/>
    <w:tmpl w:val="C3C623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74537165"/>
    <w:multiLevelType w:val="hybridMultilevel"/>
    <w:tmpl w:val="23C490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92855A3"/>
    <w:multiLevelType w:val="multilevel"/>
    <w:tmpl w:val="479A4E96"/>
    <w:lvl w:ilvl="0">
      <w:start w:val="5"/>
      <w:numFmt w:val="bullet"/>
      <w:lvlText w:val="-"/>
      <w:lvlJc w:val="left"/>
      <w:pPr>
        <w:ind w:left="60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2"/>
  </w:num>
  <w:num w:numId="4">
    <w:abstractNumId w:val="6"/>
  </w:num>
  <w:num w:numId="5">
    <w:abstractNumId w:val="11"/>
  </w:num>
  <w:num w:numId="6">
    <w:abstractNumId w:val="0"/>
  </w:num>
  <w:num w:numId="7">
    <w:abstractNumId w:val="3"/>
  </w:num>
  <w:num w:numId="8">
    <w:abstractNumId w:val="5"/>
  </w:num>
  <w:num w:numId="9">
    <w:abstractNumId w:val="9"/>
  </w:num>
  <w:num w:numId="10">
    <w:abstractNumId w:val="14"/>
  </w:num>
  <w:num w:numId="11">
    <w:abstractNumId w:val="12"/>
  </w:num>
  <w:num w:numId="12">
    <w:abstractNumId w:val="1"/>
  </w:num>
  <w:num w:numId="13">
    <w:abstractNumId w:val="13"/>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8F7DE1"/>
    <w:rsid w:val="000E2F49"/>
    <w:rsid w:val="00231FBD"/>
    <w:rsid w:val="00241A93"/>
    <w:rsid w:val="002C5B7F"/>
    <w:rsid w:val="00317539"/>
    <w:rsid w:val="003B1AAB"/>
    <w:rsid w:val="00491C76"/>
    <w:rsid w:val="0053067B"/>
    <w:rsid w:val="005A6B81"/>
    <w:rsid w:val="005B4611"/>
    <w:rsid w:val="00651B9E"/>
    <w:rsid w:val="00665583"/>
    <w:rsid w:val="007B26A9"/>
    <w:rsid w:val="007C1078"/>
    <w:rsid w:val="008F7DE1"/>
    <w:rsid w:val="00964F0C"/>
    <w:rsid w:val="009920C3"/>
    <w:rsid w:val="00C6753B"/>
    <w:rsid w:val="00D7590E"/>
    <w:rsid w:val="00E529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59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7590E"/>
    <w:pPr>
      <w:keepNext/>
      <w:tabs>
        <w:tab w:val="left" w:pos="708"/>
      </w:tabs>
      <w:suppressAutoHyphens/>
      <w:spacing w:before="240" w:after="60" w:line="100" w:lineRule="atLeast"/>
      <w:textAlignment w:val="baseline"/>
      <w:outlineLvl w:val="2"/>
    </w:pPr>
    <w:rPr>
      <w:rFonts w:ascii="Arial" w:hAnsi="Arial" w:cs="Arial"/>
      <w:b/>
      <w:bCs/>
      <w:color w:val="000000"/>
      <w:sz w:val="26"/>
      <w:szCs w:val="26"/>
      <w:lang w:val="en-US" w:eastAsia="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F7DE1"/>
    <w:pPr>
      <w:tabs>
        <w:tab w:val="left" w:pos="708"/>
      </w:tabs>
      <w:suppressAutoHyphens/>
      <w:spacing w:before="280" w:after="119" w:line="100" w:lineRule="atLeast"/>
      <w:textAlignment w:val="baseline"/>
    </w:pPr>
    <w:rPr>
      <w:rFonts w:eastAsia="Calibri" w:cs="Tahoma"/>
      <w:color w:val="000000"/>
      <w:lang w:val="en-US" w:eastAsia="en-US" w:bidi="hi-IN"/>
    </w:rPr>
  </w:style>
  <w:style w:type="character" w:customStyle="1" w:styleId="30">
    <w:name w:val="Заголовок 3 Знак"/>
    <w:basedOn w:val="a0"/>
    <w:link w:val="3"/>
    <w:rsid w:val="00D7590E"/>
    <w:rPr>
      <w:rFonts w:ascii="Arial" w:eastAsia="Times New Roman" w:hAnsi="Arial" w:cs="Arial"/>
      <w:b/>
      <w:bCs/>
      <w:color w:val="000000"/>
      <w:sz w:val="26"/>
      <w:szCs w:val="26"/>
      <w:lang w:val="en-US" w:bidi="hi-IN"/>
    </w:rPr>
  </w:style>
  <w:style w:type="character" w:customStyle="1" w:styleId="FontStyle42">
    <w:name w:val="Font Style42"/>
    <w:rsid w:val="00D7590E"/>
    <w:rPr>
      <w:rFonts w:ascii="Times New Roman" w:hAnsi="Times New Roman" w:cs="Times New Roman"/>
      <w:sz w:val="28"/>
      <w:szCs w:val="28"/>
    </w:rPr>
  </w:style>
  <w:style w:type="paragraph" w:styleId="a4">
    <w:name w:val="List Paragraph"/>
    <w:basedOn w:val="a"/>
    <w:uiPriority w:val="34"/>
    <w:qFormat/>
    <w:rsid w:val="00D7590E"/>
    <w:pPr>
      <w:tabs>
        <w:tab w:val="left" w:pos="708"/>
      </w:tabs>
      <w:suppressAutoHyphens/>
      <w:spacing w:line="100" w:lineRule="atLeast"/>
      <w:ind w:left="720"/>
      <w:contextualSpacing/>
      <w:textAlignment w:val="baseline"/>
    </w:pPr>
    <w:rPr>
      <w:rFonts w:cs="Tahoma"/>
      <w:color w:val="000000"/>
      <w:lang w:val="en-US" w:eastAsia="en-US" w:bidi="hi-IN"/>
    </w:rPr>
  </w:style>
  <w:style w:type="paragraph" w:styleId="a5">
    <w:name w:val="Body Text"/>
    <w:basedOn w:val="a"/>
    <w:link w:val="a6"/>
    <w:unhideWhenUsed/>
    <w:rsid w:val="00D7590E"/>
    <w:pPr>
      <w:tabs>
        <w:tab w:val="left" w:pos="708"/>
      </w:tabs>
      <w:suppressAutoHyphens/>
      <w:spacing w:after="120" w:line="100" w:lineRule="atLeast"/>
      <w:textAlignment w:val="baseline"/>
    </w:pPr>
    <w:rPr>
      <w:rFonts w:cs="Mangal"/>
      <w:color w:val="000000"/>
      <w:szCs w:val="21"/>
      <w:lang w:val="en-US" w:eastAsia="en-US" w:bidi="hi-IN"/>
    </w:rPr>
  </w:style>
  <w:style w:type="character" w:customStyle="1" w:styleId="a6">
    <w:name w:val="Основной текст Знак"/>
    <w:basedOn w:val="a0"/>
    <w:link w:val="a5"/>
    <w:rsid w:val="00D7590E"/>
    <w:rPr>
      <w:rFonts w:ascii="Times New Roman" w:eastAsia="Times New Roman" w:hAnsi="Times New Roman" w:cs="Mangal"/>
      <w:color w:val="000000"/>
      <w:sz w:val="24"/>
      <w:szCs w:val="21"/>
      <w:lang w:val="en-US" w:bidi="hi-IN"/>
    </w:rPr>
  </w:style>
  <w:style w:type="character" w:customStyle="1" w:styleId="10">
    <w:name w:val="Заголовок 1 Знак"/>
    <w:basedOn w:val="a0"/>
    <w:link w:val="1"/>
    <w:uiPriority w:val="9"/>
    <w:rsid w:val="00D7590E"/>
    <w:rPr>
      <w:rFonts w:asciiTheme="majorHAnsi" w:eastAsiaTheme="majorEastAsia" w:hAnsiTheme="majorHAnsi" w:cstheme="majorBidi"/>
      <w:b/>
      <w:bCs/>
      <w:color w:val="365F91" w:themeColor="accent1" w:themeShade="BF"/>
      <w:sz w:val="28"/>
      <w:szCs w:val="28"/>
      <w:lang w:eastAsia="ru-RU"/>
    </w:rPr>
  </w:style>
  <w:style w:type="table" w:styleId="a7">
    <w:name w:val="Table Grid"/>
    <w:basedOn w:val="a1"/>
    <w:rsid w:val="00D759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 с отступом1"/>
    <w:basedOn w:val="a"/>
    <w:rsid w:val="00D7590E"/>
    <w:pPr>
      <w:tabs>
        <w:tab w:val="left" w:pos="708"/>
      </w:tabs>
      <w:suppressAutoHyphens/>
      <w:spacing w:after="200" w:line="100" w:lineRule="atLeast"/>
      <w:ind w:left="360" w:firstLine="108"/>
      <w:textAlignment w:val="baseline"/>
    </w:pPr>
    <w:rPr>
      <w:rFonts w:cs="Tahoma"/>
      <w:color w:val="000000"/>
      <w:sz w:val="28"/>
      <w:szCs w:val="28"/>
      <w:lang w:val="uk-UA" w:eastAsia="en-US" w:bidi="hi-IN"/>
    </w:rPr>
  </w:style>
  <w:style w:type="paragraph" w:customStyle="1" w:styleId="12">
    <w:name w:val="Без интервала1"/>
    <w:rsid w:val="00D7590E"/>
    <w:pPr>
      <w:suppressAutoHyphens/>
    </w:pPr>
    <w:rPr>
      <w:rFonts w:ascii="Calibri" w:eastAsia="Times New Roman" w:hAnsi="Calibri" w:cs="Times New Roman"/>
      <w:lang w:eastAsia="ru-RU"/>
    </w:rPr>
  </w:style>
  <w:style w:type="paragraph" w:customStyle="1" w:styleId="a8">
    <w:name w:val="Базовый"/>
    <w:rsid w:val="00D7590E"/>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paragraph" w:styleId="a9">
    <w:name w:val="Body Text Indent"/>
    <w:basedOn w:val="a"/>
    <w:link w:val="aa"/>
    <w:uiPriority w:val="99"/>
    <w:semiHidden/>
    <w:unhideWhenUsed/>
    <w:rsid w:val="003B1AAB"/>
    <w:pPr>
      <w:spacing w:after="120"/>
      <w:ind w:left="283"/>
    </w:pPr>
  </w:style>
  <w:style w:type="character" w:customStyle="1" w:styleId="aa">
    <w:name w:val="Основной текст с отступом Знак"/>
    <w:basedOn w:val="a0"/>
    <w:link w:val="a9"/>
    <w:uiPriority w:val="99"/>
    <w:semiHidden/>
    <w:rsid w:val="003B1AAB"/>
    <w:rPr>
      <w:rFonts w:ascii="Times New Roman" w:eastAsia="Times New Roman" w:hAnsi="Times New Roman" w:cs="Times New Roman"/>
      <w:sz w:val="24"/>
      <w:szCs w:val="24"/>
      <w:lang w:eastAsia="ru-RU"/>
    </w:rPr>
  </w:style>
  <w:style w:type="paragraph" w:customStyle="1" w:styleId="p40">
    <w:name w:val="p40"/>
    <w:basedOn w:val="a"/>
    <w:rsid w:val="003B1AAB"/>
    <w:pPr>
      <w:spacing w:before="100" w:beforeAutospacing="1" w:after="100" w:afterAutospacing="1"/>
    </w:pPr>
  </w:style>
  <w:style w:type="paragraph" w:styleId="ab">
    <w:name w:val="header"/>
    <w:basedOn w:val="a"/>
    <w:link w:val="ac"/>
    <w:uiPriority w:val="99"/>
    <w:unhideWhenUsed/>
    <w:rsid w:val="00651B9E"/>
    <w:pPr>
      <w:tabs>
        <w:tab w:val="center" w:pos="4677"/>
        <w:tab w:val="right" w:pos="9355"/>
      </w:tabs>
    </w:pPr>
  </w:style>
  <w:style w:type="character" w:customStyle="1" w:styleId="ac">
    <w:name w:val="Верхний колонтитул Знак"/>
    <w:basedOn w:val="a0"/>
    <w:link w:val="ab"/>
    <w:uiPriority w:val="99"/>
    <w:rsid w:val="00651B9E"/>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51B9E"/>
    <w:pPr>
      <w:tabs>
        <w:tab w:val="center" w:pos="4677"/>
        <w:tab w:val="right" w:pos="9355"/>
      </w:tabs>
    </w:pPr>
  </w:style>
  <w:style w:type="character" w:customStyle="1" w:styleId="ae">
    <w:name w:val="Нижний колонтитул Знак"/>
    <w:basedOn w:val="a0"/>
    <w:link w:val="ad"/>
    <w:uiPriority w:val="99"/>
    <w:semiHidden/>
    <w:rsid w:val="00651B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4625A-5F09-4243-809A-48153BEF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7382</Words>
  <Characters>42078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Деловод</dc:creator>
  <cp:lastModifiedBy>Деловод</cp:lastModifiedBy>
  <cp:revision>4</cp:revision>
  <cp:lastPrinted>2019-03-07T08:30:00Z</cp:lastPrinted>
  <dcterms:created xsi:type="dcterms:W3CDTF">2019-03-07T06:04:00Z</dcterms:created>
  <dcterms:modified xsi:type="dcterms:W3CDTF">2019-03-07T08:30:00Z</dcterms:modified>
</cp:coreProperties>
</file>